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2384" w14:textId="77777777" w:rsidR="00C603F8" w:rsidRPr="00F90D11" w:rsidRDefault="00C603F8" w:rsidP="00B17E49">
      <w:pPr>
        <w:jc w:val="center"/>
        <w:rPr>
          <w:rFonts w:ascii="Arial Narrow" w:hAnsi="Arial Narrow"/>
          <w:b/>
          <w:sz w:val="24"/>
          <w:szCs w:val="24"/>
        </w:rPr>
      </w:pPr>
      <w:r w:rsidRPr="00F90D11">
        <w:rPr>
          <w:rFonts w:ascii="Arial Narrow" w:hAnsi="Arial Narrow"/>
          <w:b/>
          <w:sz w:val="24"/>
          <w:szCs w:val="24"/>
        </w:rPr>
        <w:t xml:space="preserve">INSTRUCTIONS FOR DEVELOPING A CLINICAL QUALITY MANAGEMENT PLAN </w:t>
      </w:r>
    </w:p>
    <w:p w14:paraId="1CA989A2" w14:textId="1644FF93" w:rsidR="00650ED9" w:rsidRPr="00F90D11" w:rsidRDefault="00C603F8" w:rsidP="00B17E49">
      <w:pPr>
        <w:jc w:val="center"/>
        <w:rPr>
          <w:rFonts w:ascii="Arial Narrow" w:hAnsi="Arial Narrow"/>
          <w:b/>
          <w:sz w:val="24"/>
          <w:szCs w:val="24"/>
        </w:rPr>
      </w:pPr>
      <w:r w:rsidRPr="00F90D11">
        <w:rPr>
          <w:rFonts w:ascii="Arial Narrow" w:hAnsi="Arial Narrow"/>
          <w:b/>
          <w:sz w:val="24"/>
          <w:szCs w:val="24"/>
        </w:rPr>
        <w:t>USING THE</w:t>
      </w:r>
    </w:p>
    <w:p w14:paraId="5EAE088C" w14:textId="096F9DC5" w:rsidR="00A708EB" w:rsidRPr="00F90D11" w:rsidRDefault="00A708EB" w:rsidP="00A708EB">
      <w:pPr>
        <w:jc w:val="center"/>
        <w:rPr>
          <w:rFonts w:ascii="Arial Narrow" w:hAnsi="Arial Narrow"/>
          <w:b/>
          <w:bCs/>
          <w:sz w:val="24"/>
          <w:szCs w:val="24"/>
        </w:rPr>
      </w:pPr>
      <w:r w:rsidRPr="00F90D11">
        <w:rPr>
          <w:rFonts w:ascii="Arial Narrow" w:hAnsi="Arial Narrow"/>
          <w:b/>
          <w:bCs/>
          <w:sz w:val="24"/>
          <w:szCs w:val="24"/>
        </w:rPr>
        <w:t xml:space="preserve">DMID SAMPLE CLINICAL QUALITY MANAGEMENT PLAN </w:t>
      </w:r>
      <w:r w:rsidR="00A22984" w:rsidRPr="00F90D11">
        <w:rPr>
          <w:rFonts w:ascii="Arial Narrow" w:hAnsi="Arial Narrow"/>
          <w:b/>
          <w:bCs/>
          <w:sz w:val="24"/>
          <w:szCs w:val="24"/>
        </w:rPr>
        <w:t>(CQMP)</w:t>
      </w:r>
    </w:p>
    <w:p w14:paraId="558AD2E0" w14:textId="77777777" w:rsidR="00A708EB" w:rsidRPr="00F90D11" w:rsidRDefault="00A708EB" w:rsidP="00A708EB">
      <w:pPr>
        <w:jc w:val="center"/>
        <w:rPr>
          <w:rFonts w:ascii="Arial Narrow" w:hAnsi="Arial Narrow"/>
          <w:b/>
          <w:bCs/>
          <w:sz w:val="24"/>
          <w:szCs w:val="24"/>
        </w:rPr>
      </w:pPr>
      <w:r w:rsidRPr="00F90D11">
        <w:rPr>
          <w:rFonts w:ascii="Arial Narrow" w:hAnsi="Arial Narrow"/>
          <w:b/>
          <w:bCs/>
          <w:sz w:val="24"/>
          <w:szCs w:val="24"/>
        </w:rPr>
        <w:t>(INSTRUCTIONAL TEMPLATE)</w:t>
      </w:r>
    </w:p>
    <w:p w14:paraId="28FA325A" w14:textId="77777777" w:rsidR="00816ED6" w:rsidRPr="00A77C06" w:rsidRDefault="00816ED6" w:rsidP="00B17E49">
      <w:pPr>
        <w:rPr>
          <w:rFonts w:ascii="Arial Narrow" w:hAnsi="Arial Narrow"/>
          <w:sz w:val="72"/>
          <w:szCs w:val="24"/>
        </w:rPr>
      </w:pPr>
    </w:p>
    <w:p w14:paraId="3F623B6C" w14:textId="000F9432" w:rsidR="00C603F8" w:rsidRPr="00F90D11" w:rsidRDefault="00C603F8" w:rsidP="00B17E49">
      <w:pPr>
        <w:rPr>
          <w:rFonts w:ascii="Arial Narrow" w:hAnsi="Arial Narrow"/>
          <w:sz w:val="24"/>
          <w:szCs w:val="24"/>
        </w:rPr>
      </w:pPr>
      <w:r w:rsidRPr="00F90D11">
        <w:rPr>
          <w:rFonts w:ascii="Arial Narrow" w:hAnsi="Arial Narrow"/>
          <w:b/>
          <w:sz w:val="24"/>
          <w:szCs w:val="24"/>
        </w:rPr>
        <w:t>Background</w:t>
      </w:r>
      <w:r w:rsidRPr="00F90D11">
        <w:rPr>
          <w:rFonts w:ascii="Arial Narrow" w:hAnsi="Arial Narrow"/>
          <w:sz w:val="24"/>
          <w:szCs w:val="24"/>
        </w:rPr>
        <w:t xml:space="preserve">: </w:t>
      </w:r>
      <w:r w:rsidR="00002621" w:rsidRPr="00F90D11">
        <w:rPr>
          <w:rFonts w:ascii="Arial Narrow" w:hAnsi="Arial Narrow"/>
          <w:sz w:val="24"/>
          <w:szCs w:val="24"/>
        </w:rPr>
        <w:t xml:space="preserve">This </w:t>
      </w:r>
      <w:r w:rsidR="008577A8" w:rsidRPr="00F90D11">
        <w:rPr>
          <w:rFonts w:ascii="Arial Narrow" w:hAnsi="Arial Narrow"/>
          <w:sz w:val="24"/>
          <w:szCs w:val="24"/>
        </w:rPr>
        <w:t xml:space="preserve">CQMP </w:t>
      </w:r>
      <w:r w:rsidR="00320453" w:rsidRPr="00F90D11">
        <w:rPr>
          <w:rFonts w:ascii="Arial Narrow" w:hAnsi="Arial Narrow"/>
          <w:sz w:val="24"/>
          <w:szCs w:val="24"/>
        </w:rPr>
        <w:t xml:space="preserve">Instructional Template </w:t>
      </w:r>
      <w:r w:rsidR="008577A8" w:rsidRPr="00F90D11">
        <w:rPr>
          <w:rFonts w:ascii="Arial Narrow" w:hAnsi="Arial Narrow"/>
          <w:sz w:val="24"/>
          <w:szCs w:val="24"/>
        </w:rPr>
        <w:t xml:space="preserve">reflects the basic </w:t>
      </w:r>
      <w:r w:rsidR="00A4599D" w:rsidRPr="00F90D11">
        <w:rPr>
          <w:rFonts w:ascii="Arial Narrow" w:hAnsi="Arial Narrow"/>
          <w:sz w:val="24"/>
          <w:szCs w:val="24"/>
        </w:rPr>
        <w:t>attributes</w:t>
      </w:r>
      <w:r w:rsidR="008577A8" w:rsidRPr="00F90D11">
        <w:rPr>
          <w:rFonts w:ascii="Arial Narrow" w:hAnsi="Arial Narrow"/>
          <w:sz w:val="24"/>
          <w:szCs w:val="24"/>
        </w:rPr>
        <w:t xml:space="preserve"> </w:t>
      </w:r>
      <w:r w:rsidR="00320453" w:rsidRPr="00F90D11">
        <w:rPr>
          <w:rFonts w:ascii="Arial Narrow" w:hAnsi="Arial Narrow"/>
          <w:sz w:val="24"/>
          <w:szCs w:val="24"/>
        </w:rPr>
        <w:t>outlined</w:t>
      </w:r>
      <w:r w:rsidR="008577A8" w:rsidRPr="00F90D11">
        <w:rPr>
          <w:rFonts w:ascii="Arial Narrow" w:hAnsi="Arial Narrow"/>
          <w:sz w:val="24"/>
          <w:szCs w:val="24"/>
        </w:rPr>
        <w:t xml:space="preserve"> in the </w:t>
      </w:r>
      <w:r w:rsidR="00293783" w:rsidRPr="00F90D11">
        <w:rPr>
          <w:rFonts w:ascii="Arial Narrow" w:hAnsi="Arial Narrow"/>
          <w:sz w:val="24"/>
          <w:szCs w:val="24"/>
        </w:rPr>
        <w:t xml:space="preserve">current </w:t>
      </w:r>
      <w:hyperlink r:id="rId13" w:history="1">
        <w:r w:rsidR="008577A8" w:rsidRPr="00F90D11">
          <w:rPr>
            <w:rStyle w:val="Hyperlink"/>
            <w:rFonts w:ascii="Arial Narrow" w:hAnsi="Arial Narrow"/>
            <w:sz w:val="24"/>
            <w:szCs w:val="24"/>
          </w:rPr>
          <w:t>DMID CQMP Policy</w:t>
        </w:r>
      </w:hyperlink>
      <w:r w:rsidRPr="00F90D11">
        <w:rPr>
          <w:rFonts w:ascii="Arial Narrow" w:hAnsi="Arial Narrow"/>
          <w:sz w:val="24"/>
          <w:szCs w:val="24"/>
        </w:rPr>
        <w:t>. It</w:t>
      </w:r>
      <w:r w:rsidR="00D24ADB" w:rsidRPr="00F90D11">
        <w:rPr>
          <w:rFonts w:ascii="Arial Narrow" w:hAnsi="Arial Narrow"/>
          <w:sz w:val="24"/>
          <w:szCs w:val="24"/>
        </w:rPr>
        <w:t xml:space="preserve"> </w:t>
      </w:r>
      <w:r w:rsidR="00522C19" w:rsidRPr="00F90D11">
        <w:rPr>
          <w:rFonts w:ascii="Arial Narrow" w:hAnsi="Arial Narrow"/>
          <w:sz w:val="24"/>
          <w:szCs w:val="24"/>
        </w:rPr>
        <w:t xml:space="preserve">is available for </w:t>
      </w:r>
      <w:r w:rsidR="00720C24" w:rsidRPr="00F90D11">
        <w:rPr>
          <w:rFonts w:ascii="Arial Narrow" w:hAnsi="Arial Narrow"/>
          <w:sz w:val="24"/>
          <w:szCs w:val="24"/>
        </w:rPr>
        <w:t xml:space="preserve">discretionary </w:t>
      </w:r>
      <w:r w:rsidR="00522C19" w:rsidRPr="00F90D11">
        <w:rPr>
          <w:rFonts w:ascii="Arial Narrow" w:hAnsi="Arial Narrow"/>
          <w:sz w:val="24"/>
          <w:szCs w:val="24"/>
        </w:rPr>
        <w:t>use</w:t>
      </w:r>
      <w:r w:rsidR="00F72093" w:rsidRPr="00F90D11">
        <w:rPr>
          <w:rFonts w:ascii="Arial Narrow" w:hAnsi="Arial Narrow"/>
          <w:sz w:val="24"/>
          <w:szCs w:val="24"/>
        </w:rPr>
        <w:t xml:space="preserve"> by clinical sites conducting DMID-funded clinical studies/trials</w:t>
      </w:r>
      <w:r w:rsidR="00E424FE" w:rsidRPr="00F90D11">
        <w:rPr>
          <w:rFonts w:ascii="Arial Narrow" w:hAnsi="Arial Narrow"/>
          <w:sz w:val="24"/>
          <w:szCs w:val="24"/>
        </w:rPr>
        <w:t>.</w:t>
      </w:r>
    </w:p>
    <w:p w14:paraId="4B9AAC6B" w14:textId="77777777" w:rsidR="00C603F8" w:rsidRPr="00F90D11" w:rsidRDefault="00C603F8" w:rsidP="00B17E49">
      <w:pPr>
        <w:rPr>
          <w:rFonts w:ascii="Arial Narrow" w:hAnsi="Arial Narrow"/>
          <w:sz w:val="24"/>
          <w:szCs w:val="24"/>
        </w:rPr>
      </w:pPr>
    </w:p>
    <w:p w14:paraId="216A80D7" w14:textId="4F3ADC6B" w:rsidR="00B17E49" w:rsidRPr="00F90D11" w:rsidRDefault="00C603F8" w:rsidP="00B17E49">
      <w:pPr>
        <w:rPr>
          <w:rFonts w:ascii="Arial Narrow" w:hAnsi="Arial Narrow"/>
          <w:sz w:val="24"/>
          <w:szCs w:val="24"/>
        </w:rPr>
      </w:pPr>
      <w:r w:rsidRPr="00F90D11">
        <w:rPr>
          <w:rFonts w:ascii="Arial Narrow" w:hAnsi="Arial Narrow"/>
          <w:b/>
          <w:sz w:val="24"/>
          <w:szCs w:val="24"/>
        </w:rPr>
        <w:t>Purpose</w:t>
      </w:r>
      <w:r w:rsidRPr="00F90D11">
        <w:rPr>
          <w:rFonts w:ascii="Arial Narrow" w:hAnsi="Arial Narrow"/>
          <w:sz w:val="24"/>
          <w:szCs w:val="24"/>
        </w:rPr>
        <w:t xml:space="preserve">: The purpose of this template </w:t>
      </w:r>
      <w:r w:rsidR="00522C19" w:rsidRPr="00F90D11">
        <w:rPr>
          <w:rFonts w:ascii="Arial Narrow" w:hAnsi="Arial Narrow"/>
          <w:sz w:val="24"/>
          <w:szCs w:val="24"/>
        </w:rPr>
        <w:t>is</w:t>
      </w:r>
      <w:r w:rsidR="00F72093" w:rsidRPr="00F90D11">
        <w:rPr>
          <w:rFonts w:ascii="Arial Narrow" w:hAnsi="Arial Narrow"/>
          <w:sz w:val="24"/>
          <w:szCs w:val="24"/>
        </w:rPr>
        <w:t xml:space="preserve"> to </w:t>
      </w:r>
      <w:r w:rsidRPr="00F90D11">
        <w:rPr>
          <w:rFonts w:ascii="Arial Narrow" w:hAnsi="Arial Narrow"/>
          <w:sz w:val="24"/>
          <w:szCs w:val="24"/>
        </w:rPr>
        <w:t xml:space="preserve">serve as a guide for measuring quality of protocol-directed records collected and maintained during the lifecycle of the protocol; </w:t>
      </w:r>
      <w:r w:rsidR="00522C19" w:rsidRPr="00F90D11">
        <w:rPr>
          <w:rFonts w:ascii="Arial Narrow" w:hAnsi="Arial Narrow"/>
          <w:sz w:val="24"/>
          <w:szCs w:val="24"/>
        </w:rPr>
        <w:t xml:space="preserve"> </w:t>
      </w:r>
      <w:r w:rsidR="00720C24" w:rsidRPr="00F90D11">
        <w:rPr>
          <w:rFonts w:ascii="Arial Narrow" w:hAnsi="Arial Narrow"/>
          <w:sz w:val="24"/>
          <w:szCs w:val="24"/>
        </w:rPr>
        <w:t>for</w:t>
      </w:r>
      <w:r w:rsidR="00522C19" w:rsidRPr="00F90D11">
        <w:rPr>
          <w:rFonts w:ascii="Arial Narrow" w:hAnsi="Arial Narrow"/>
          <w:sz w:val="24"/>
          <w:szCs w:val="24"/>
        </w:rPr>
        <w:t xml:space="preserve"> </w:t>
      </w:r>
      <w:r w:rsidR="00980C25" w:rsidRPr="00F90D11">
        <w:rPr>
          <w:rFonts w:ascii="Arial Narrow" w:hAnsi="Arial Narrow"/>
          <w:sz w:val="24"/>
          <w:szCs w:val="24"/>
        </w:rPr>
        <w:t xml:space="preserve">ensuring </w:t>
      </w:r>
      <w:r w:rsidR="00E424FE" w:rsidRPr="00F90D11">
        <w:rPr>
          <w:rFonts w:ascii="Arial Narrow" w:hAnsi="Arial Narrow"/>
          <w:sz w:val="24"/>
          <w:szCs w:val="24"/>
        </w:rPr>
        <w:t>quality management principles are in place</w:t>
      </w:r>
      <w:r w:rsidRPr="00F90D11">
        <w:rPr>
          <w:rFonts w:ascii="Arial Narrow" w:hAnsi="Arial Narrow"/>
          <w:sz w:val="24"/>
          <w:szCs w:val="24"/>
        </w:rPr>
        <w:t>;</w:t>
      </w:r>
      <w:r w:rsidR="00D24ADB" w:rsidRPr="00F90D11">
        <w:rPr>
          <w:rFonts w:ascii="Arial Narrow" w:hAnsi="Arial Narrow"/>
          <w:sz w:val="24"/>
          <w:szCs w:val="24"/>
        </w:rPr>
        <w:t xml:space="preserve"> </w:t>
      </w:r>
      <w:r w:rsidR="00F72093" w:rsidRPr="00F90D11">
        <w:rPr>
          <w:rFonts w:ascii="Arial Narrow" w:hAnsi="Arial Narrow"/>
          <w:sz w:val="24"/>
          <w:szCs w:val="24"/>
        </w:rPr>
        <w:t>the quality of</w:t>
      </w:r>
      <w:r w:rsidR="00522C19" w:rsidRPr="00F90D11">
        <w:rPr>
          <w:rFonts w:ascii="Arial Narrow" w:hAnsi="Arial Narrow"/>
          <w:sz w:val="24"/>
          <w:szCs w:val="24"/>
        </w:rPr>
        <w:t xml:space="preserve"> the conduct of the pr</w:t>
      </w:r>
      <w:r w:rsidR="00E424FE" w:rsidRPr="00F90D11">
        <w:rPr>
          <w:rFonts w:ascii="Arial Narrow" w:hAnsi="Arial Narrow"/>
          <w:sz w:val="24"/>
          <w:szCs w:val="24"/>
        </w:rPr>
        <w:t>otocol through implementation and adherence to</w:t>
      </w:r>
      <w:r w:rsidR="00522C19" w:rsidRPr="00F90D11">
        <w:rPr>
          <w:rFonts w:ascii="Arial Narrow" w:hAnsi="Arial Narrow"/>
          <w:sz w:val="24"/>
          <w:szCs w:val="24"/>
        </w:rPr>
        <w:t xml:space="preserve"> </w:t>
      </w:r>
      <w:r w:rsidR="00816ED6" w:rsidRPr="00F90D11">
        <w:rPr>
          <w:rFonts w:ascii="Arial Narrow" w:hAnsi="Arial Narrow"/>
          <w:sz w:val="24"/>
          <w:szCs w:val="24"/>
        </w:rPr>
        <w:t>Good Clinical Practices</w:t>
      </w:r>
      <w:r w:rsidRPr="00F90D11">
        <w:rPr>
          <w:rFonts w:ascii="Arial Narrow" w:hAnsi="Arial Narrow"/>
          <w:sz w:val="24"/>
          <w:szCs w:val="24"/>
        </w:rPr>
        <w:t xml:space="preserve"> and applicable federal/local regulations;</w:t>
      </w:r>
      <w:r w:rsidR="00816ED6" w:rsidRPr="00F90D11">
        <w:rPr>
          <w:rFonts w:ascii="Arial Narrow" w:hAnsi="Arial Narrow"/>
          <w:sz w:val="24"/>
          <w:szCs w:val="24"/>
        </w:rPr>
        <w:t xml:space="preserve"> </w:t>
      </w:r>
      <w:r w:rsidR="00E424FE" w:rsidRPr="00F90D11">
        <w:rPr>
          <w:rFonts w:ascii="Arial Narrow" w:hAnsi="Arial Narrow"/>
          <w:sz w:val="24"/>
          <w:szCs w:val="24"/>
        </w:rPr>
        <w:t xml:space="preserve">timely review of </w:t>
      </w:r>
      <w:r w:rsidR="00A4599D" w:rsidRPr="00F90D11">
        <w:rPr>
          <w:rFonts w:ascii="Arial Narrow" w:hAnsi="Arial Narrow"/>
          <w:sz w:val="24"/>
          <w:szCs w:val="24"/>
        </w:rPr>
        <w:t>source data and source document</w:t>
      </w:r>
      <w:r w:rsidR="00E424FE" w:rsidRPr="00F90D11">
        <w:rPr>
          <w:rFonts w:ascii="Arial Narrow" w:hAnsi="Arial Narrow"/>
          <w:sz w:val="24"/>
          <w:szCs w:val="24"/>
        </w:rPr>
        <w:t>ation</w:t>
      </w:r>
      <w:r w:rsidRPr="00F90D11">
        <w:rPr>
          <w:rFonts w:ascii="Arial Narrow" w:hAnsi="Arial Narrow"/>
          <w:sz w:val="24"/>
          <w:szCs w:val="24"/>
        </w:rPr>
        <w:t>;</w:t>
      </w:r>
      <w:r w:rsidR="00A4599D" w:rsidRPr="00F90D11">
        <w:rPr>
          <w:rFonts w:ascii="Arial Narrow" w:hAnsi="Arial Narrow"/>
          <w:sz w:val="24"/>
          <w:szCs w:val="24"/>
        </w:rPr>
        <w:t xml:space="preserve"> </w:t>
      </w:r>
      <w:r w:rsidR="00816ED6" w:rsidRPr="00F90D11">
        <w:rPr>
          <w:rFonts w:ascii="Arial Narrow" w:hAnsi="Arial Narrow"/>
          <w:sz w:val="24"/>
          <w:szCs w:val="24"/>
        </w:rPr>
        <w:t>human subject protections</w:t>
      </w:r>
      <w:r w:rsidR="00683E7B" w:rsidRPr="00F90D11">
        <w:rPr>
          <w:rFonts w:ascii="Arial Narrow" w:hAnsi="Arial Narrow"/>
          <w:sz w:val="24"/>
          <w:szCs w:val="24"/>
        </w:rPr>
        <w:t xml:space="preserve"> are in place;</w:t>
      </w:r>
      <w:r w:rsidR="00816ED6" w:rsidRPr="00F90D11">
        <w:rPr>
          <w:rFonts w:ascii="Arial Narrow" w:hAnsi="Arial Narrow"/>
          <w:sz w:val="24"/>
          <w:szCs w:val="24"/>
        </w:rPr>
        <w:t xml:space="preserve"> and </w:t>
      </w:r>
      <w:r w:rsidR="00720C24" w:rsidRPr="00F90D11">
        <w:rPr>
          <w:rFonts w:ascii="Arial Narrow" w:hAnsi="Arial Narrow"/>
          <w:sz w:val="24"/>
          <w:szCs w:val="24"/>
        </w:rPr>
        <w:t xml:space="preserve">optimizing </w:t>
      </w:r>
      <w:r w:rsidR="00816ED6" w:rsidRPr="00F90D11">
        <w:rPr>
          <w:rFonts w:ascii="Arial Narrow" w:hAnsi="Arial Narrow"/>
          <w:sz w:val="24"/>
          <w:szCs w:val="24"/>
        </w:rPr>
        <w:t xml:space="preserve">the </w:t>
      </w:r>
      <w:r w:rsidR="00E424FE" w:rsidRPr="00F90D11">
        <w:rPr>
          <w:rFonts w:ascii="Arial Narrow" w:hAnsi="Arial Narrow"/>
          <w:sz w:val="24"/>
          <w:szCs w:val="24"/>
        </w:rPr>
        <w:t xml:space="preserve">reliability and integrity </w:t>
      </w:r>
      <w:r w:rsidR="00816ED6" w:rsidRPr="00F90D11">
        <w:rPr>
          <w:rFonts w:ascii="Arial Narrow" w:hAnsi="Arial Narrow"/>
          <w:sz w:val="24"/>
          <w:szCs w:val="24"/>
        </w:rPr>
        <w:t>of the data collected</w:t>
      </w:r>
      <w:r w:rsidR="00720C24" w:rsidRPr="00F90D11">
        <w:rPr>
          <w:rFonts w:ascii="Arial Narrow" w:hAnsi="Arial Narrow"/>
          <w:sz w:val="24"/>
          <w:szCs w:val="24"/>
        </w:rPr>
        <w:t xml:space="preserve"> to answer the study objectives</w:t>
      </w:r>
      <w:r w:rsidR="00816ED6" w:rsidRPr="00F90D11">
        <w:rPr>
          <w:rFonts w:ascii="Arial Narrow" w:hAnsi="Arial Narrow"/>
          <w:sz w:val="24"/>
          <w:szCs w:val="24"/>
        </w:rPr>
        <w:t xml:space="preserve">. </w:t>
      </w:r>
    </w:p>
    <w:p w14:paraId="666FB6F3" w14:textId="240EDFB8" w:rsidR="00F72093" w:rsidRPr="00F90D11" w:rsidRDefault="00F72093" w:rsidP="00B17E49">
      <w:pPr>
        <w:rPr>
          <w:rFonts w:ascii="Arial Narrow" w:hAnsi="Arial Narrow"/>
          <w:sz w:val="24"/>
          <w:szCs w:val="24"/>
        </w:rPr>
      </w:pPr>
    </w:p>
    <w:p w14:paraId="25FDE67C" w14:textId="2D815EB2" w:rsidR="00683E7B" w:rsidRPr="00F90D11" w:rsidRDefault="00683E7B" w:rsidP="00683E7B">
      <w:pPr>
        <w:rPr>
          <w:rFonts w:ascii="Arial Narrow" w:hAnsi="Arial Narrow"/>
          <w:sz w:val="24"/>
          <w:szCs w:val="24"/>
        </w:rPr>
      </w:pPr>
      <w:r w:rsidRPr="00F90D11">
        <w:rPr>
          <w:rFonts w:ascii="Arial Narrow" w:hAnsi="Arial Narrow"/>
          <w:b/>
          <w:sz w:val="24"/>
          <w:szCs w:val="24"/>
        </w:rPr>
        <w:t>DMID-CROMS CQMP review service</w:t>
      </w:r>
      <w:r w:rsidR="004865E6" w:rsidRPr="00F90D11">
        <w:rPr>
          <w:rFonts w:ascii="Arial Narrow" w:hAnsi="Arial Narrow"/>
          <w:b/>
          <w:sz w:val="24"/>
          <w:szCs w:val="24"/>
        </w:rPr>
        <w:t>:</w:t>
      </w:r>
      <w:r w:rsidRPr="00F90D11">
        <w:rPr>
          <w:rFonts w:ascii="Arial Narrow" w:hAnsi="Arial Narrow"/>
          <w:b/>
          <w:sz w:val="24"/>
          <w:szCs w:val="24"/>
        </w:rPr>
        <w:t xml:space="preserve"> </w:t>
      </w:r>
      <w:r w:rsidR="00D75134" w:rsidRPr="00F90D11">
        <w:rPr>
          <w:rFonts w:ascii="Arial Narrow" w:hAnsi="Arial Narrow"/>
          <w:sz w:val="24"/>
          <w:szCs w:val="24"/>
        </w:rPr>
        <w:t xml:space="preserve">This service is requested at the discretion of DMID/DMID Clinical Project Manager (CPM). </w:t>
      </w:r>
      <w:r w:rsidRPr="00F90D11">
        <w:rPr>
          <w:rFonts w:ascii="Arial Narrow" w:hAnsi="Arial Narrow"/>
          <w:sz w:val="24"/>
          <w:szCs w:val="24"/>
        </w:rPr>
        <w:t xml:space="preserve"> This request applies to initial and revised CQMPs. Documentation of the </w:t>
      </w:r>
      <w:r w:rsidR="00A22984" w:rsidRPr="00F90D11">
        <w:rPr>
          <w:rFonts w:ascii="Arial Narrow" w:hAnsi="Arial Narrow"/>
          <w:sz w:val="24"/>
          <w:szCs w:val="24"/>
        </w:rPr>
        <w:t>review of a site CQMP</w:t>
      </w:r>
      <w:r w:rsidRPr="00F90D11">
        <w:rPr>
          <w:rFonts w:ascii="Arial Narrow" w:hAnsi="Arial Narrow"/>
          <w:sz w:val="24"/>
          <w:szCs w:val="24"/>
        </w:rPr>
        <w:t xml:space="preserve"> is communicated to the contractor/site and DMID.  Please note, where the CQMP is a deliverable stipulated in a DMID funding agreement (i.e., contract, Statement of Work), it is subject to approval by DMID.</w:t>
      </w:r>
    </w:p>
    <w:p w14:paraId="69A953FF" w14:textId="5D0BD1A5" w:rsidR="00683E7B" w:rsidRPr="00F90D11" w:rsidRDefault="00683E7B" w:rsidP="00B17E49">
      <w:pPr>
        <w:rPr>
          <w:rFonts w:ascii="Arial Narrow" w:hAnsi="Arial Narrow"/>
          <w:sz w:val="24"/>
          <w:szCs w:val="24"/>
        </w:rPr>
      </w:pPr>
    </w:p>
    <w:p w14:paraId="35FF0249" w14:textId="0A25CF8A" w:rsidR="00F72093" w:rsidRPr="00F90D11" w:rsidRDefault="00683E7B" w:rsidP="00F72093">
      <w:pPr>
        <w:rPr>
          <w:rFonts w:ascii="Arial Narrow" w:hAnsi="Arial Narrow"/>
          <w:sz w:val="24"/>
          <w:szCs w:val="24"/>
        </w:rPr>
      </w:pPr>
      <w:r w:rsidRPr="00F90D11">
        <w:rPr>
          <w:rFonts w:ascii="Arial Narrow" w:hAnsi="Arial Narrow"/>
          <w:b/>
          <w:sz w:val="24"/>
          <w:szCs w:val="24"/>
        </w:rPr>
        <w:t>How to use this template:</w:t>
      </w:r>
      <w:r w:rsidRPr="00F90D11">
        <w:rPr>
          <w:rFonts w:ascii="Arial Narrow" w:hAnsi="Arial Narrow"/>
          <w:sz w:val="24"/>
          <w:szCs w:val="24"/>
        </w:rPr>
        <w:t xml:space="preserve"> </w:t>
      </w:r>
      <w:r w:rsidR="00F72093" w:rsidRPr="00F90D11">
        <w:rPr>
          <w:rFonts w:ascii="Arial Narrow" w:hAnsi="Arial Narrow"/>
          <w:sz w:val="24"/>
          <w:szCs w:val="24"/>
        </w:rPr>
        <w:t>This Clinical Quality Management Plan (CQMP) Instructional Template in Microsoft Word allows for modification by the site, as needed, to develop a site CQMP.  Please check with the DMID Clinical Project Manager</w:t>
      </w:r>
      <w:r w:rsidRPr="00F90D11">
        <w:rPr>
          <w:rFonts w:ascii="Arial Narrow" w:hAnsi="Arial Narrow"/>
          <w:sz w:val="24"/>
          <w:szCs w:val="24"/>
        </w:rPr>
        <w:t xml:space="preserve"> (CPM)</w:t>
      </w:r>
      <w:r w:rsidR="00F72093" w:rsidRPr="00F90D11">
        <w:rPr>
          <w:rFonts w:ascii="Arial Narrow" w:hAnsi="Arial Narrow"/>
          <w:sz w:val="24"/>
          <w:szCs w:val="24"/>
        </w:rPr>
        <w:t xml:space="preserve">, and refer to the </w:t>
      </w:r>
      <w:hyperlink r:id="rId14" w:history="1">
        <w:r w:rsidR="00F72093" w:rsidRPr="00F90D11">
          <w:rPr>
            <w:rStyle w:val="Hyperlink"/>
            <w:rFonts w:ascii="Arial Narrow" w:hAnsi="Arial Narrow"/>
            <w:sz w:val="24"/>
            <w:szCs w:val="24"/>
          </w:rPr>
          <w:t>DMID Information Sheet for the Clinical Quality Management Plan</w:t>
        </w:r>
      </w:hyperlink>
      <w:r w:rsidR="00F72093" w:rsidRPr="00F90D11">
        <w:rPr>
          <w:rFonts w:ascii="Arial Narrow" w:hAnsi="Arial Narrow"/>
          <w:sz w:val="24"/>
          <w:szCs w:val="24"/>
        </w:rPr>
        <w:t xml:space="preserve"> for guidance, and </w:t>
      </w:r>
      <w:hyperlink r:id="rId15" w:anchor="search=DMID%20version%20control%20guidelines" w:history="1">
        <w:r w:rsidR="00F72093" w:rsidRPr="00F90D11">
          <w:rPr>
            <w:rStyle w:val="Hyperlink"/>
            <w:rFonts w:ascii="Arial Narrow" w:hAnsi="Arial Narrow"/>
            <w:sz w:val="24"/>
            <w:szCs w:val="24"/>
          </w:rPr>
          <w:t xml:space="preserve">DMID </w:t>
        </w:r>
        <w:r w:rsidR="00980C25" w:rsidRPr="00F90D11">
          <w:rPr>
            <w:rStyle w:val="Hyperlink"/>
            <w:rFonts w:ascii="Arial Narrow" w:hAnsi="Arial Narrow"/>
            <w:sz w:val="24"/>
            <w:szCs w:val="24"/>
          </w:rPr>
          <w:t xml:space="preserve">Document </w:t>
        </w:r>
        <w:r w:rsidR="00F72093" w:rsidRPr="00F90D11">
          <w:rPr>
            <w:rStyle w:val="Hyperlink"/>
            <w:rFonts w:ascii="Arial Narrow" w:hAnsi="Arial Narrow"/>
            <w:sz w:val="24"/>
            <w:szCs w:val="24"/>
          </w:rPr>
          <w:t>Version Control guidelines</w:t>
        </w:r>
      </w:hyperlink>
      <w:r w:rsidR="00F72093" w:rsidRPr="00F90D11">
        <w:rPr>
          <w:rFonts w:ascii="Arial Narrow" w:hAnsi="Arial Narrow"/>
          <w:sz w:val="24"/>
          <w:szCs w:val="24"/>
        </w:rPr>
        <w:t>.</w:t>
      </w:r>
    </w:p>
    <w:p w14:paraId="66CA7539" w14:textId="77777777" w:rsidR="00F72093" w:rsidRPr="00F90D11" w:rsidRDefault="00F72093" w:rsidP="00B17E49">
      <w:pPr>
        <w:rPr>
          <w:rFonts w:ascii="Arial Narrow" w:hAnsi="Arial Narrow"/>
          <w:sz w:val="24"/>
          <w:szCs w:val="24"/>
        </w:rPr>
      </w:pPr>
    </w:p>
    <w:p w14:paraId="2BF1DFE4" w14:textId="0D225ECA" w:rsidR="006B7F18" w:rsidRPr="00F90D11" w:rsidRDefault="00683E7B" w:rsidP="00B17E49">
      <w:pPr>
        <w:numPr>
          <w:ilvl w:val="0"/>
          <w:numId w:val="14"/>
        </w:numPr>
        <w:spacing w:after="120"/>
        <w:rPr>
          <w:rFonts w:ascii="Arial Narrow" w:hAnsi="Arial Narrow"/>
          <w:sz w:val="24"/>
          <w:szCs w:val="24"/>
        </w:rPr>
      </w:pPr>
      <w:r w:rsidRPr="00F90D11">
        <w:rPr>
          <w:rFonts w:ascii="Arial Narrow" w:hAnsi="Arial Narrow"/>
          <w:b/>
          <w:sz w:val="24"/>
          <w:szCs w:val="24"/>
        </w:rPr>
        <w:t>Complete</w:t>
      </w:r>
      <w:r w:rsidRPr="00F90D11">
        <w:rPr>
          <w:rFonts w:ascii="Arial Narrow" w:hAnsi="Arial Narrow"/>
          <w:sz w:val="24"/>
          <w:szCs w:val="24"/>
        </w:rPr>
        <w:t xml:space="preserve">: </w:t>
      </w:r>
      <w:r w:rsidR="00B17E49" w:rsidRPr="00F90D11">
        <w:rPr>
          <w:rFonts w:ascii="Arial Narrow" w:hAnsi="Arial Narrow"/>
          <w:sz w:val="24"/>
          <w:szCs w:val="24"/>
        </w:rPr>
        <w:t>Begin using this tool by completing the header information (name of</w:t>
      </w:r>
      <w:r w:rsidR="00980C25" w:rsidRPr="00F90D11">
        <w:rPr>
          <w:rFonts w:ascii="Arial Narrow" w:hAnsi="Arial Narrow"/>
          <w:sz w:val="24"/>
          <w:szCs w:val="24"/>
        </w:rPr>
        <w:t xml:space="preserve"> the</w:t>
      </w:r>
      <w:r w:rsidR="00B17E49" w:rsidRPr="00F90D11">
        <w:rPr>
          <w:rFonts w:ascii="Arial Narrow" w:hAnsi="Arial Narrow"/>
          <w:sz w:val="24"/>
          <w:szCs w:val="24"/>
        </w:rPr>
        <w:t xml:space="preserve"> </w:t>
      </w:r>
      <w:r w:rsidR="00D24ADB" w:rsidRPr="00F90D11">
        <w:rPr>
          <w:rFonts w:ascii="Arial Narrow" w:hAnsi="Arial Narrow"/>
          <w:sz w:val="24"/>
          <w:szCs w:val="24"/>
        </w:rPr>
        <w:t>Institution/S</w:t>
      </w:r>
      <w:r w:rsidR="00B17E49" w:rsidRPr="00F90D11">
        <w:rPr>
          <w:rFonts w:ascii="Arial Narrow" w:hAnsi="Arial Narrow"/>
          <w:sz w:val="24"/>
          <w:szCs w:val="24"/>
        </w:rPr>
        <w:t xml:space="preserve">ite, </w:t>
      </w:r>
      <w:r w:rsidR="008577A8" w:rsidRPr="00F90D11">
        <w:rPr>
          <w:rFonts w:ascii="Arial Narrow" w:hAnsi="Arial Narrow"/>
          <w:sz w:val="24"/>
          <w:szCs w:val="24"/>
        </w:rPr>
        <w:t>version number and date</w:t>
      </w:r>
      <w:r w:rsidR="00980C25" w:rsidRPr="00F90D11">
        <w:rPr>
          <w:rFonts w:ascii="Arial Narrow" w:hAnsi="Arial Narrow"/>
          <w:sz w:val="24"/>
          <w:szCs w:val="24"/>
        </w:rPr>
        <w:t xml:space="preserve"> of the CQMP</w:t>
      </w:r>
      <w:r w:rsidR="00B17E49" w:rsidRPr="00F90D11">
        <w:rPr>
          <w:rFonts w:ascii="Arial Narrow" w:hAnsi="Arial Narrow"/>
          <w:sz w:val="24"/>
          <w:szCs w:val="24"/>
        </w:rPr>
        <w:t>).</w:t>
      </w:r>
      <w:r w:rsidR="006B7F18" w:rsidRPr="00F90D11">
        <w:rPr>
          <w:rFonts w:ascii="Arial Narrow" w:hAnsi="Arial Narrow"/>
          <w:sz w:val="24"/>
          <w:szCs w:val="24"/>
        </w:rPr>
        <w:t xml:space="preserve"> </w:t>
      </w:r>
    </w:p>
    <w:p w14:paraId="18499749" w14:textId="7A9B3316" w:rsidR="00683E7B" w:rsidRPr="00F90D11" w:rsidRDefault="006B7F18" w:rsidP="00F90D11">
      <w:pPr>
        <w:numPr>
          <w:ilvl w:val="1"/>
          <w:numId w:val="14"/>
        </w:numPr>
        <w:spacing w:after="120"/>
        <w:rPr>
          <w:rFonts w:ascii="Arial Narrow" w:hAnsi="Arial Narrow"/>
          <w:sz w:val="24"/>
          <w:szCs w:val="24"/>
        </w:rPr>
      </w:pPr>
      <w:r w:rsidRPr="00F90D11">
        <w:rPr>
          <w:rFonts w:ascii="Arial Narrow" w:hAnsi="Arial Narrow"/>
          <w:sz w:val="24"/>
          <w:szCs w:val="24"/>
        </w:rPr>
        <w:t>Detailed ‘</w:t>
      </w:r>
      <w:r w:rsidRPr="00F90D11">
        <w:rPr>
          <w:rFonts w:ascii="Arial Narrow" w:hAnsi="Arial Narrow"/>
          <w:color w:val="FF0000"/>
          <w:sz w:val="24"/>
          <w:szCs w:val="24"/>
        </w:rPr>
        <w:t>&lt;instructions&gt;</w:t>
      </w:r>
      <w:r w:rsidRPr="00F90D11">
        <w:rPr>
          <w:rFonts w:ascii="Arial Narrow" w:hAnsi="Arial Narrow"/>
          <w:sz w:val="24"/>
          <w:szCs w:val="24"/>
        </w:rPr>
        <w:t>’ in red font are provided throughout the template, and in each section, 1-10</w:t>
      </w:r>
    </w:p>
    <w:p w14:paraId="031BBD4E" w14:textId="2D2C51C4" w:rsidR="00B17E49" w:rsidRPr="00F90D11" w:rsidRDefault="00816ED6" w:rsidP="00F90D11">
      <w:pPr>
        <w:numPr>
          <w:ilvl w:val="1"/>
          <w:numId w:val="14"/>
        </w:numPr>
        <w:spacing w:after="120"/>
        <w:rPr>
          <w:rFonts w:ascii="Arial Narrow" w:hAnsi="Arial Narrow"/>
          <w:sz w:val="24"/>
          <w:szCs w:val="24"/>
        </w:rPr>
      </w:pPr>
      <w:r w:rsidRPr="00F90D11">
        <w:rPr>
          <w:rFonts w:ascii="Arial Narrow" w:hAnsi="Arial Narrow"/>
          <w:sz w:val="24"/>
          <w:szCs w:val="24"/>
        </w:rPr>
        <w:t>The instruction page may be modified to suit the needs of the site.</w:t>
      </w:r>
    </w:p>
    <w:p w14:paraId="5A3A0385" w14:textId="3E5E7748" w:rsidR="00B17E49" w:rsidRPr="00F90D11" w:rsidRDefault="008577A8" w:rsidP="00F90D11">
      <w:pPr>
        <w:numPr>
          <w:ilvl w:val="1"/>
          <w:numId w:val="14"/>
        </w:numPr>
        <w:spacing w:after="120"/>
        <w:rPr>
          <w:rFonts w:ascii="Arial Narrow" w:hAnsi="Arial Narrow"/>
          <w:sz w:val="24"/>
          <w:szCs w:val="24"/>
        </w:rPr>
      </w:pPr>
      <w:r w:rsidRPr="00F90D11">
        <w:rPr>
          <w:rFonts w:ascii="Arial Narrow" w:hAnsi="Arial Narrow"/>
          <w:sz w:val="24"/>
          <w:szCs w:val="24"/>
        </w:rPr>
        <w:t>Address</w:t>
      </w:r>
      <w:r w:rsidR="00B17E49" w:rsidRPr="00F90D11">
        <w:rPr>
          <w:rFonts w:ascii="Arial Narrow" w:hAnsi="Arial Narrow"/>
          <w:sz w:val="24"/>
          <w:szCs w:val="24"/>
        </w:rPr>
        <w:t xml:space="preserve"> </w:t>
      </w:r>
      <w:r w:rsidRPr="00F90D11">
        <w:rPr>
          <w:rFonts w:ascii="Arial Narrow" w:hAnsi="Arial Narrow"/>
          <w:sz w:val="24"/>
          <w:szCs w:val="24"/>
        </w:rPr>
        <w:t>each s</w:t>
      </w:r>
      <w:r w:rsidR="00B17E49" w:rsidRPr="00F90D11">
        <w:rPr>
          <w:rFonts w:ascii="Arial Narrow" w:hAnsi="Arial Narrow"/>
          <w:sz w:val="24"/>
          <w:szCs w:val="24"/>
        </w:rPr>
        <w:t>ection</w:t>
      </w:r>
      <w:r w:rsidRPr="00F90D11">
        <w:rPr>
          <w:rFonts w:ascii="Arial Narrow" w:hAnsi="Arial Narrow"/>
          <w:sz w:val="24"/>
          <w:szCs w:val="24"/>
        </w:rPr>
        <w:t xml:space="preserve"> of the CQMP</w:t>
      </w:r>
      <w:r w:rsidR="00155BBF" w:rsidRPr="00F90D11">
        <w:rPr>
          <w:rFonts w:ascii="Arial Narrow" w:hAnsi="Arial Narrow"/>
          <w:sz w:val="24"/>
          <w:szCs w:val="24"/>
        </w:rPr>
        <w:t xml:space="preserve"> instructional template</w:t>
      </w:r>
      <w:r w:rsidR="00C243EB" w:rsidRPr="00F90D11">
        <w:rPr>
          <w:rFonts w:ascii="Arial Narrow" w:hAnsi="Arial Narrow"/>
          <w:sz w:val="24"/>
          <w:szCs w:val="24"/>
        </w:rPr>
        <w:t>, modifying as necessary.</w:t>
      </w:r>
      <w:r w:rsidR="00C243EB" w:rsidRPr="00F90D11">
        <w:rPr>
          <w:rFonts w:ascii="Arial Narrow" w:hAnsi="Arial Narrow"/>
          <w:sz w:val="24"/>
          <w:szCs w:val="24"/>
        </w:rPr>
        <w:br/>
      </w:r>
      <w:r w:rsidR="00293783" w:rsidRPr="00F90D11">
        <w:rPr>
          <w:rFonts w:ascii="Arial Narrow" w:hAnsi="Arial Narrow"/>
          <w:sz w:val="24"/>
          <w:szCs w:val="24"/>
        </w:rPr>
        <w:t xml:space="preserve">The following </w:t>
      </w:r>
      <w:r w:rsidRPr="00F90D11">
        <w:rPr>
          <w:rFonts w:ascii="Arial Narrow" w:hAnsi="Arial Narrow"/>
          <w:sz w:val="24"/>
          <w:szCs w:val="24"/>
        </w:rPr>
        <w:t>tools</w:t>
      </w:r>
      <w:r w:rsidR="008B2990" w:rsidRPr="00F90D11">
        <w:rPr>
          <w:rFonts w:ascii="Arial Narrow" w:hAnsi="Arial Narrow"/>
          <w:sz w:val="24"/>
          <w:szCs w:val="24"/>
        </w:rPr>
        <w:t>/associated documents</w:t>
      </w:r>
      <w:r w:rsidR="00717CFA" w:rsidRPr="00F90D11">
        <w:rPr>
          <w:rFonts w:ascii="Arial Narrow" w:hAnsi="Arial Narrow"/>
          <w:sz w:val="24"/>
          <w:szCs w:val="24"/>
        </w:rPr>
        <w:t xml:space="preserve"> are available </w:t>
      </w:r>
      <w:r w:rsidR="00247FC4" w:rsidRPr="00F90D11">
        <w:rPr>
          <w:rFonts w:ascii="Arial Narrow" w:hAnsi="Arial Narrow"/>
          <w:sz w:val="24"/>
          <w:szCs w:val="24"/>
        </w:rPr>
        <w:t xml:space="preserve">for discretionary use </w:t>
      </w:r>
      <w:r w:rsidR="00717CFA" w:rsidRPr="00F90D11">
        <w:rPr>
          <w:rFonts w:ascii="Arial Narrow" w:hAnsi="Arial Narrow"/>
          <w:sz w:val="24"/>
          <w:szCs w:val="24"/>
        </w:rPr>
        <w:t>to comple</w:t>
      </w:r>
      <w:r w:rsidR="00293783" w:rsidRPr="00F90D11">
        <w:rPr>
          <w:rFonts w:ascii="Arial Narrow" w:hAnsi="Arial Narrow"/>
          <w:sz w:val="24"/>
          <w:szCs w:val="24"/>
        </w:rPr>
        <w:t>ment the CQMP development</w:t>
      </w:r>
      <w:r w:rsidRPr="00F90D11">
        <w:rPr>
          <w:rFonts w:ascii="Arial Narrow" w:hAnsi="Arial Narrow"/>
          <w:sz w:val="24"/>
          <w:szCs w:val="24"/>
        </w:rPr>
        <w:t>:</w:t>
      </w:r>
      <w:r w:rsidR="00683E7B" w:rsidRPr="00F90D11">
        <w:rPr>
          <w:rFonts w:ascii="Arial Narrow" w:hAnsi="Arial Narrow"/>
          <w:sz w:val="24"/>
          <w:szCs w:val="24"/>
        </w:rPr>
        <w:t xml:space="preserve"> </w:t>
      </w:r>
    </w:p>
    <w:p w14:paraId="7EA5E945" w14:textId="77777777" w:rsidR="008577A8" w:rsidRPr="00F90D11" w:rsidRDefault="00ED769E" w:rsidP="00F90D11">
      <w:pPr>
        <w:numPr>
          <w:ilvl w:val="2"/>
          <w:numId w:val="14"/>
        </w:numPr>
        <w:spacing w:after="60"/>
        <w:rPr>
          <w:rFonts w:ascii="Arial Narrow" w:hAnsi="Arial Narrow"/>
          <w:sz w:val="24"/>
          <w:szCs w:val="24"/>
        </w:rPr>
      </w:pPr>
      <w:r w:rsidRPr="00F90D11">
        <w:rPr>
          <w:rFonts w:ascii="Arial Narrow" w:hAnsi="Arial Narrow"/>
          <w:sz w:val="24"/>
          <w:szCs w:val="24"/>
        </w:rPr>
        <w:t>DMID Sample Chart Audit Tool</w:t>
      </w:r>
    </w:p>
    <w:p w14:paraId="3DF2F8BF" w14:textId="77777777" w:rsidR="008577A8" w:rsidRPr="00F90D11" w:rsidRDefault="00ED769E" w:rsidP="00F90D11">
      <w:pPr>
        <w:numPr>
          <w:ilvl w:val="2"/>
          <w:numId w:val="14"/>
        </w:numPr>
        <w:spacing w:after="60"/>
        <w:rPr>
          <w:rFonts w:ascii="Arial Narrow" w:hAnsi="Arial Narrow"/>
          <w:sz w:val="24"/>
          <w:szCs w:val="24"/>
        </w:rPr>
      </w:pPr>
      <w:r w:rsidRPr="00F90D11">
        <w:rPr>
          <w:rFonts w:ascii="Arial Narrow" w:hAnsi="Arial Narrow"/>
          <w:sz w:val="24"/>
          <w:szCs w:val="24"/>
        </w:rPr>
        <w:t>DMID Sample Regulatory File Review Tool</w:t>
      </w:r>
    </w:p>
    <w:p w14:paraId="2D3D9AD1" w14:textId="77777777" w:rsidR="008577A8" w:rsidRPr="00F90D11" w:rsidRDefault="00ED769E" w:rsidP="00F90D11">
      <w:pPr>
        <w:numPr>
          <w:ilvl w:val="2"/>
          <w:numId w:val="14"/>
        </w:numPr>
        <w:spacing w:after="120"/>
        <w:rPr>
          <w:rFonts w:ascii="Arial Narrow" w:hAnsi="Arial Narrow"/>
          <w:sz w:val="24"/>
          <w:szCs w:val="24"/>
        </w:rPr>
      </w:pPr>
      <w:r w:rsidRPr="00F90D11">
        <w:rPr>
          <w:rFonts w:ascii="Arial Narrow" w:hAnsi="Arial Narrow"/>
          <w:sz w:val="24"/>
          <w:szCs w:val="24"/>
        </w:rPr>
        <w:t>DMID Sample Quality Management Summary Report Tool</w:t>
      </w:r>
    </w:p>
    <w:p w14:paraId="631C0491" w14:textId="2F89DE3A" w:rsidR="00C33CAC" w:rsidRPr="00F90D11" w:rsidRDefault="00C33CAC" w:rsidP="00F90D11">
      <w:pPr>
        <w:numPr>
          <w:ilvl w:val="2"/>
          <w:numId w:val="14"/>
        </w:numPr>
        <w:spacing w:after="120"/>
        <w:rPr>
          <w:rFonts w:ascii="Arial Narrow" w:hAnsi="Arial Narrow"/>
          <w:sz w:val="24"/>
          <w:szCs w:val="24"/>
        </w:rPr>
      </w:pPr>
      <w:r w:rsidRPr="00F90D11">
        <w:rPr>
          <w:rFonts w:ascii="Arial Narrow" w:hAnsi="Arial Narrow"/>
          <w:sz w:val="24"/>
          <w:szCs w:val="24"/>
        </w:rPr>
        <w:t xml:space="preserve">Protocol-specific Instructional Template (if indicated). </w:t>
      </w:r>
    </w:p>
    <w:p w14:paraId="571F3029" w14:textId="47761531" w:rsidR="00E7796E" w:rsidRDefault="00E7796E" w:rsidP="00BA63F6">
      <w:pPr>
        <w:pStyle w:val="ListParagraph"/>
        <w:numPr>
          <w:ilvl w:val="1"/>
          <w:numId w:val="14"/>
        </w:numPr>
        <w:rPr>
          <w:rFonts w:ascii="Arial Narrow" w:hAnsi="Arial Narrow"/>
          <w:sz w:val="24"/>
          <w:szCs w:val="24"/>
        </w:rPr>
      </w:pPr>
      <w:r w:rsidRPr="00F90D11">
        <w:rPr>
          <w:rFonts w:ascii="Arial Narrow" w:hAnsi="Arial Narrow"/>
          <w:sz w:val="24"/>
          <w:szCs w:val="24"/>
        </w:rPr>
        <w:t xml:space="preserve">Remove ‘DMID Sample’ and replace with Institution/clinical site name. </w:t>
      </w:r>
    </w:p>
    <w:p w14:paraId="1817CE5F" w14:textId="77777777" w:rsidR="00BA63F6" w:rsidRPr="00BA63F6" w:rsidRDefault="00BA63F6" w:rsidP="00BA63F6">
      <w:pPr>
        <w:pStyle w:val="ListParagraph"/>
        <w:rPr>
          <w:rFonts w:ascii="Arial Narrow" w:hAnsi="Arial Narrow"/>
          <w:sz w:val="24"/>
          <w:szCs w:val="24"/>
        </w:rPr>
      </w:pPr>
    </w:p>
    <w:p w14:paraId="56916B7C" w14:textId="4698EF48" w:rsidR="00EE3F8C" w:rsidRPr="00F90D11" w:rsidRDefault="00EE3F8C" w:rsidP="00F90D11">
      <w:pPr>
        <w:pStyle w:val="ListParagraph"/>
        <w:numPr>
          <w:ilvl w:val="0"/>
          <w:numId w:val="14"/>
        </w:numPr>
        <w:rPr>
          <w:rFonts w:ascii="Arial Narrow" w:hAnsi="Arial Narrow"/>
          <w:sz w:val="24"/>
          <w:szCs w:val="24"/>
        </w:rPr>
      </w:pPr>
      <w:r w:rsidRPr="00F90D11">
        <w:rPr>
          <w:rFonts w:ascii="Arial Narrow" w:hAnsi="Arial Narrow"/>
          <w:b/>
          <w:sz w:val="24"/>
          <w:szCs w:val="24"/>
        </w:rPr>
        <w:t>Apply Version Control</w:t>
      </w:r>
      <w:r w:rsidRPr="00F90D11">
        <w:rPr>
          <w:rFonts w:ascii="Arial Narrow" w:hAnsi="Arial Narrow"/>
          <w:sz w:val="24"/>
          <w:szCs w:val="24"/>
        </w:rPr>
        <w:t xml:space="preserve">: When adopting and modifying this template for discretionary use, correct the header/footer to reflect version control. Please refer to the </w:t>
      </w:r>
      <w:hyperlink r:id="rId16" w:anchor="search=DMID%20version%20control%20guidelines" w:history="1">
        <w:r w:rsidRPr="00F90D11">
          <w:rPr>
            <w:rStyle w:val="Hyperlink"/>
            <w:rFonts w:ascii="Arial Narrow" w:hAnsi="Arial Narrow"/>
            <w:sz w:val="24"/>
            <w:szCs w:val="24"/>
          </w:rPr>
          <w:t>DMID Information Sheet; Document Version Control Guidelines</w:t>
        </w:r>
      </w:hyperlink>
      <w:r w:rsidRPr="00F90D11">
        <w:rPr>
          <w:rFonts w:ascii="Arial Narrow" w:hAnsi="Arial Narrow"/>
          <w:sz w:val="24"/>
          <w:szCs w:val="24"/>
        </w:rPr>
        <w:t xml:space="preserve">. </w:t>
      </w:r>
    </w:p>
    <w:p w14:paraId="65C9E26E" w14:textId="3D167F46" w:rsidR="00A84DB0" w:rsidRPr="00F90D11" w:rsidRDefault="00EE3F8C" w:rsidP="00980C25">
      <w:pPr>
        <w:numPr>
          <w:ilvl w:val="1"/>
          <w:numId w:val="14"/>
        </w:numPr>
        <w:spacing w:after="120"/>
        <w:rPr>
          <w:rFonts w:ascii="Arial Narrow" w:hAnsi="Arial Narrow"/>
          <w:sz w:val="24"/>
          <w:szCs w:val="24"/>
        </w:rPr>
      </w:pPr>
      <w:r w:rsidRPr="00F90D11">
        <w:rPr>
          <w:rFonts w:ascii="Arial Narrow" w:hAnsi="Arial Narrow"/>
          <w:sz w:val="24"/>
          <w:szCs w:val="24"/>
        </w:rPr>
        <w:lastRenderedPageBreak/>
        <w:t xml:space="preserve">Ensure </w:t>
      </w:r>
      <w:r w:rsidR="00F646F9" w:rsidRPr="00F90D11">
        <w:rPr>
          <w:rFonts w:ascii="Arial Narrow" w:hAnsi="Arial Narrow"/>
          <w:sz w:val="24"/>
          <w:szCs w:val="24"/>
        </w:rPr>
        <w:t xml:space="preserve">header/footer </w:t>
      </w:r>
      <w:r w:rsidR="00867854" w:rsidRPr="00F90D11">
        <w:rPr>
          <w:rFonts w:ascii="Arial Narrow" w:hAnsi="Arial Narrow"/>
          <w:sz w:val="24"/>
          <w:szCs w:val="24"/>
        </w:rPr>
        <w:t>contain</w:t>
      </w:r>
      <w:r w:rsidR="00F646F9" w:rsidRPr="00F90D11">
        <w:rPr>
          <w:rFonts w:ascii="Arial Narrow" w:hAnsi="Arial Narrow"/>
          <w:sz w:val="24"/>
          <w:szCs w:val="24"/>
        </w:rPr>
        <w:t xml:space="preserve"> appropriate version/date </w:t>
      </w:r>
      <w:r w:rsidR="00F646F9" w:rsidRPr="00F90D11">
        <w:rPr>
          <w:rFonts w:ascii="Arial Narrow" w:hAnsi="Arial Narrow"/>
          <w:i/>
          <w:sz w:val="24"/>
          <w:szCs w:val="24"/>
        </w:rPr>
        <w:t>and</w:t>
      </w:r>
      <w:r w:rsidR="00F646F9" w:rsidRPr="00F90D11">
        <w:rPr>
          <w:rFonts w:ascii="Arial Narrow" w:hAnsi="Arial Narrow"/>
          <w:sz w:val="24"/>
          <w:szCs w:val="24"/>
        </w:rPr>
        <w:t xml:space="preserve"> pagination </w:t>
      </w:r>
      <w:r w:rsidR="00247FC4" w:rsidRPr="00F90D11">
        <w:rPr>
          <w:rFonts w:ascii="Arial Narrow" w:hAnsi="Arial Narrow"/>
          <w:sz w:val="24"/>
          <w:szCs w:val="24"/>
        </w:rPr>
        <w:t xml:space="preserve">for </w:t>
      </w:r>
      <w:r w:rsidR="00F646F9" w:rsidRPr="00F90D11">
        <w:rPr>
          <w:rFonts w:ascii="Arial Narrow" w:hAnsi="Arial Narrow"/>
          <w:sz w:val="24"/>
          <w:szCs w:val="24"/>
        </w:rPr>
        <w:t xml:space="preserve">the </w:t>
      </w:r>
      <w:r w:rsidR="00A4599D" w:rsidRPr="00F90D11">
        <w:rPr>
          <w:rFonts w:ascii="Arial Narrow" w:hAnsi="Arial Narrow"/>
          <w:sz w:val="24"/>
          <w:szCs w:val="24"/>
          <w:u w:val="single"/>
        </w:rPr>
        <w:t>site’s</w:t>
      </w:r>
      <w:r w:rsidR="00A4599D" w:rsidRPr="00F90D11">
        <w:rPr>
          <w:rFonts w:ascii="Arial Narrow" w:hAnsi="Arial Narrow"/>
          <w:sz w:val="24"/>
          <w:szCs w:val="24"/>
        </w:rPr>
        <w:t xml:space="preserve"> CQMP </w:t>
      </w:r>
      <w:r w:rsidRPr="00F90D11">
        <w:rPr>
          <w:rFonts w:ascii="Arial Narrow" w:hAnsi="Arial Narrow"/>
          <w:sz w:val="24"/>
          <w:szCs w:val="24"/>
        </w:rPr>
        <w:t>and associated tools/</w:t>
      </w:r>
      <w:r w:rsidR="00F646F9" w:rsidRPr="00F90D11">
        <w:rPr>
          <w:rFonts w:ascii="Arial Narrow" w:hAnsi="Arial Narrow"/>
          <w:sz w:val="24"/>
          <w:szCs w:val="24"/>
        </w:rPr>
        <w:t>documents.</w:t>
      </w:r>
      <w:r w:rsidR="00A84DB0" w:rsidRPr="00F90D11">
        <w:rPr>
          <w:rFonts w:ascii="Arial Narrow" w:hAnsi="Arial Narrow"/>
          <w:sz w:val="24"/>
          <w:szCs w:val="24"/>
        </w:rPr>
        <w:t xml:space="preserve"> </w:t>
      </w:r>
    </w:p>
    <w:p w14:paraId="2F691F31" w14:textId="68AB10D2" w:rsidR="00A4599D" w:rsidRPr="00F90D11" w:rsidRDefault="00EE3F8C" w:rsidP="00A84DB0">
      <w:pPr>
        <w:numPr>
          <w:ilvl w:val="1"/>
          <w:numId w:val="14"/>
        </w:numPr>
        <w:spacing w:after="120"/>
        <w:rPr>
          <w:rFonts w:ascii="Arial Narrow" w:hAnsi="Arial Narrow"/>
          <w:sz w:val="24"/>
          <w:szCs w:val="24"/>
        </w:rPr>
      </w:pPr>
      <w:r w:rsidRPr="00F90D11">
        <w:rPr>
          <w:rFonts w:ascii="Arial Narrow" w:hAnsi="Arial Narrow"/>
          <w:b/>
          <w:color w:val="FF0000"/>
          <w:sz w:val="24"/>
          <w:szCs w:val="24"/>
        </w:rPr>
        <w:t>Remove template instructions</w:t>
      </w:r>
      <w:r w:rsidRPr="00F90D11">
        <w:rPr>
          <w:rFonts w:ascii="Arial Narrow" w:hAnsi="Arial Narrow"/>
          <w:color w:val="FF0000"/>
          <w:sz w:val="24"/>
          <w:szCs w:val="24"/>
        </w:rPr>
        <w:t xml:space="preserve">: </w:t>
      </w:r>
      <w:r w:rsidR="00A84DB0" w:rsidRPr="00F90D11">
        <w:rPr>
          <w:rFonts w:ascii="Arial Narrow" w:hAnsi="Arial Narrow"/>
          <w:color w:val="FF0000"/>
          <w:sz w:val="24"/>
          <w:szCs w:val="24"/>
        </w:rPr>
        <w:t xml:space="preserve"> </w:t>
      </w:r>
      <w:r w:rsidR="00247FC4" w:rsidRPr="00F90D11">
        <w:rPr>
          <w:rFonts w:ascii="Arial Narrow" w:hAnsi="Arial Narrow"/>
          <w:sz w:val="24"/>
          <w:szCs w:val="24"/>
        </w:rPr>
        <w:t xml:space="preserve">These should </w:t>
      </w:r>
      <w:r w:rsidR="00A84DB0" w:rsidRPr="00F90D11">
        <w:rPr>
          <w:rFonts w:ascii="Arial Narrow" w:hAnsi="Arial Narrow"/>
          <w:sz w:val="24"/>
          <w:szCs w:val="24"/>
        </w:rPr>
        <w:t xml:space="preserve">be removed from </w:t>
      </w:r>
      <w:r w:rsidRPr="00F90D11">
        <w:rPr>
          <w:rFonts w:ascii="Arial Narrow" w:hAnsi="Arial Narrow"/>
          <w:sz w:val="24"/>
          <w:szCs w:val="24"/>
        </w:rPr>
        <w:t xml:space="preserve">the </w:t>
      </w:r>
      <w:r w:rsidR="00A84DB0" w:rsidRPr="00F90D11">
        <w:rPr>
          <w:rFonts w:ascii="Arial Narrow" w:hAnsi="Arial Narrow"/>
          <w:sz w:val="24"/>
          <w:szCs w:val="24"/>
        </w:rPr>
        <w:t>CQMP once developed and/or submitted to DMID.</w:t>
      </w:r>
    </w:p>
    <w:p w14:paraId="5B3F501C" w14:textId="650301EF" w:rsidR="003F3487" w:rsidRPr="00F90D11" w:rsidRDefault="003F3487" w:rsidP="00F90D11">
      <w:pPr>
        <w:numPr>
          <w:ilvl w:val="0"/>
          <w:numId w:val="14"/>
        </w:numPr>
        <w:spacing w:after="120"/>
        <w:rPr>
          <w:rFonts w:ascii="Arial Narrow" w:hAnsi="Arial Narrow"/>
          <w:sz w:val="24"/>
          <w:szCs w:val="24"/>
        </w:rPr>
      </w:pPr>
      <w:r w:rsidRPr="00F90D11">
        <w:rPr>
          <w:rFonts w:ascii="Arial Narrow" w:hAnsi="Arial Narrow"/>
          <w:sz w:val="24"/>
          <w:szCs w:val="24"/>
        </w:rPr>
        <w:t xml:space="preserve"> </w:t>
      </w:r>
      <w:r w:rsidRPr="00F90D11">
        <w:rPr>
          <w:rFonts w:ascii="Arial Narrow" w:hAnsi="Arial Narrow"/>
          <w:b/>
          <w:sz w:val="24"/>
          <w:szCs w:val="24"/>
        </w:rPr>
        <w:t>Sign and Date</w:t>
      </w:r>
      <w:r w:rsidRPr="00F90D11">
        <w:rPr>
          <w:rFonts w:ascii="Arial Narrow" w:hAnsi="Arial Narrow"/>
          <w:sz w:val="24"/>
          <w:szCs w:val="24"/>
        </w:rPr>
        <w:t xml:space="preserve">: Provide appropriate signatures and dates, as per Section 10 of this template. </w:t>
      </w:r>
    </w:p>
    <w:p w14:paraId="3F6E09E9" w14:textId="0F860C76" w:rsidR="003F3487" w:rsidRPr="00F90D11" w:rsidRDefault="003F3487" w:rsidP="00F90D11">
      <w:pPr>
        <w:numPr>
          <w:ilvl w:val="0"/>
          <w:numId w:val="14"/>
        </w:numPr>
        <w:spacing w:after="120"/>
        <w:rPr>
          <w:rFonts w:ascii="Arial Narrow" w:hAnsi="Arial Narrow"/>
          <w:sz w:val="24"/>
          <w:szCs w:val="24"/>
        </w:rPr>
      </w:pPr>
      <w:r w:rsidRPr="00F90D11">
        <w:rPr>
          <w:rFonts w:ascii="Arial Narrow" w:hAnsi="Arial Narrow"/>
          <w:b/>
          <w:sz w:val="24"/>
          <w:szCs w:val="24"/>
        </w:rPr>
        <w:t xml:space="preserve">File </w:t>
      </w:r>
      <w:r w:rsidR="00693AB1" w:rsidRPr="00F90D11">
        <w:rPr>
          <w:rFonts w:ascii="Arial Narrow" w:hAnsi="Arial Narrow"/>
          <w:b/>
          <w:sz w:val="24"/>
          <w:szCs w:val="24"/>
        </w:rPr>
        <w:t>and Maintain</w:t>
      </w:r>
      <w:r w:rsidRPr="00F90D11">
        <w:rPr>
          <w:rFonts w:ascii="Arial Narrow" w:hAnsi="Arial Narrow"/>
          <w:sz w:val="24"/>
          <w:szCs w:val="24"/>
        </w:rPr>
        <w:t xml:space="preserve">: File the </w:t>
      </w:r>
      <w:r w:rsidR="00693AB1" w:rsidRPr="00F90D11">
        <w:rPr>
          <w:rFonts w:ascii="Arial Narrow" w:hAnsi="Arial Narrow"/>
          <w:sz w:val="24"/>
          <w:szCs w:val="24"/>
        </w:rPr>
        <w:t xml:space="preserve">all versions of the </w:t>
      </w:r>
      <w:r w:rsidRPr="00F90D11">
        <w:rPr>
          <w:rFonts w:ascii="Arial Narrow" w:hAnsi="Arial Narrow"/>
          <w:sz w:val="24"/>
          <w:szCs w:val="24"/>
        </w:rPr>
        <w:t>site</w:t>
      </w:r>
      <w:r w:rsidR="00693AB1" w:rsidRPr="00F90D11">
        <w:rPr>
          <w:rFonts w:ascii="Arial Narrow" w:hAnsi="Arial Narrow"/>
          <w:sz w:val="24"/>
          <w:szCs w:val="24"/>
        </w:rPr>
        <w:t>’s</w:t>
      </w:r>
      <w:r w:rsidRPr="00F90D11">
        <w:rPr>
          <w:rFonts w:ascii="Arial Narrow" w:hAnsi="Arial Narrow"/>
          <w:sz w:val="24"/>
          <w:szCs w:val="24"/>
        </w:rPr>
        <w:t xml:space="preserve"> CQMP and associated documents/tools in the site’s Quality Management file.</w:t>
      </w:r>
    </w:p>
    <w:p w14:paraId="152EB6F4" w14:textId="77777777" w:rsidR="00683E7B" w:rsidRPr="00F90D11" w:rsidRDefault="00683E7B" w:rsidP="00F90D11">
      <w:pPr>
        <w:pStyle w:val="ListParagraph"/>
        <w:rPr>
          <w:rFonts w:ascii="Arial Narrow" w:hAnsi="Arial Narrow"/>
          <w:sz w:val="24"/>
          <w:szCs w:val="24"/>
        </w:rPr>
      </w:pPr>
    </w:p>
    <w:p w14:paraId="62CC7BAF" w14:textId="77777777" w:rsidR="00AA4C99" w:rsidRPr="00F90D11" w:rsidRDefault="00AA4C99" w:rsidP="008E55CE">
      <w:pPr>
        <w:pStyle w:val="Header"/>
        <w:rPr>
          <w:rFonts w:ascii="Arial Narrow" w:hAnsi="Arial Narrow"/>
          <w:b/>
          <w:bCs/>
          <w:sz w:val="24"/>
          <w:szCs w:val="24"/>
        </w:rPr>
      </w:pPr>
    </w:p>
    <w:p w14:paraId="59B1E448" w14:textId="5E9D0CEF" w:rsidR="00F646F9" w:rsidRPr="00F90D11" w:rsidRDefault="00F646F9" w:rsidP="00720C24">
      <w:pPr>
        <w:pStyle w:val="Header"/>
        <w:tabs>
          <w:tab w:val="clear" w:pos="4320"/>
          <w:tab w:val="clear" w:pos="8640"/>
          <w:tab w:val="left" w:pos="1200"/>
        </w:tabs>
        <w:rPr>
          <w:rFonts w:ascii="Arial Narrow" w:hAnsi="Arial Narrow"/>
          <w:b/>
          <w:bCs/>
          <w:sz w:val="24"/>
          <w:szCs w:val="24"/>
        </w:rPr>
      </w:pPr>
      <w:r w:rsidRPr="00F90D11">
        <w:rPr>
          <w:rFonts w:ascii="Arial Narrow" w:hAnsi="Arial Narrow"/>
          <w:b/>
          <w:bCs/>
          <w:sz w:val="24"/>
          <w:szCs w:val="24"/>
        </w:rPr>
        <w:t>Resource</w:t>
      </w:r>
      <w:r w:rsidR="00140490">
        <w:rPr>
          <w:rFonts w:ascii="Arial Narrow" w:hAnsi="Arial Narrow"/>
          <w:b/>
          <w:bCs/>
          <w:sz w:val="24"/>
          <w:szCs w:val="24"/>
        </w:rPr>
        <w:t>s</w:t>
      </w:r>
      <w:r w:rsidRPr="00F90D11">
        <w:rPr>
          <w:rFonts w:ascii="Arial Narrow" w:hAnsi="Arial Narrow"/>
          <w:b/>
          <w:bCs/>
          <w:sz w:val="24"/>
          <w:szCs w:val="24"/>
        </w:rPr>
        <w:t>:</w:t>
      </w:r>
    </w:p>
    <w:p w14:paraId="188F73BA" w14:textId="39423627" w:rsidR="00F646F9" w:rsidRPr="00F90D11" w:rsidRDefault="00F646F9" w:rsidP="00F646F9">
      <w:pPr>
        <w:pStyle w:val="Header"/>
        <w:numPr>
          <w:ilvl w:val="0"/>
          <w:numId w:val="15"/>
        </w:numPr>
        <w:rPr>
          <w:rFonts w:ascii="Arial Narrow" w:hAnsi="Arial Narrow"/>
          <w:bCs/>
          <w:sz w:val="24"/>
          <w:szCs w:val="24"/>
        </w:rPr>
      </w:pPr>
      <w:r w:rsidRPr="00F90D11">
        <w:rPr>
          <w:rFonts w:ascii="Arial Narrow" w:hAnsi="Arial Narrow"/>
          <w:bCs/>
          <w:sz w:val="24"/>
          <w:szCs w:val="24"/>
        </w:rPr>
        <w:t xml:space="preserve">DMID CROMS (Clinical Research Operations and Management Support): </w:t>
      </w:r>
      <w:hyperlink r:id="rId17" w:history="1">
        <w:r w:rsidRPr="00F90D11">
          <w:rPr>
            <w:rStyle w:val="Hyperlink"/>
            <w:rFonts w:ascii="Arial Narrow" w:hAnsi="Arial Narrow"/>
            <w:bCs/>
            <w:sz w:val="24"/>
            <w:szCs w:val="24"/>
          </w:rPr>
          <w:t>https://www.dmidcroms.com/_layouts/DMID_CROMS/DMIDHome.aspx</w:t>
        </w:r>
      </w:hyperlink>
      <w:r w:rsidRPr="00F90D11">
        <w:rPr>
          <w:rFonts w:ascii="Arial Narrow" w:hAnsi="Arial Narrow"/>
          <w:bCs/>
          <w:sz w:val="24"/>
          <w:szCs w:val="24"/>
        </w:rPr>
        <w:t xml:space="preserve"> </w:t>
      </w:r>
    </w:p>
    <w:p w14:paraId="52576AAE" w14:textId="77777777" w:rsidR="00AA4C99" w:rsidRPr="00F90D11" w:rsidRDefault="00AA4C99" w:rsidP="00AA4C99">
      <w:pPr>
        <w:pStyle w:val="Header"/>
        <w:numPr>
          <w:ilvl w:val="1"/>
          <w:numId w:val="15"/>
        </w:numPr>
        <w:rPr>
          <w:rFonts w:ascii="Arial Narrow" w:hAnsi="Arial Narrow"/>
          <w:bCs/>
          <w:sz w:val="24"/>
          <w:szCs w:val="24"/>
        </w:rPr>
      </w:pPr>
      <w:r w:rsidRPr="00F90D11">
        <w:rPr>
          <w:rFonts w:ascii="Arial Narrow" w:hAnsi="Arial Narrow"/>
          <w:bCs/>
          <w:sz w:val="24"/>
          <w:szCs w:val="24"/>
        </w:rPr>
        <w:t>Resources and Tools</w:t>
      </w:r>
      <w:r w:rsidR="00875760" w:rsidRPr="00F90D11">
        <w:rPr>
          <w:rFonts w:ascii="Arial Narrow" w:hAnsi="Arial Narrow"/>
          <w:bCs/>
          <w:sz w:val="24"/>
          <w:szCs w:val="24"/>
        </w:rPr>
        <w:t xml:space="preserve">  </w:t>
      </w:r>
    </w:p>
    <w:p w14:paraId="7EA47351" w14:textId="77777777" w:rsidR="00AA4C99" w:rsidRPr="00F90D11" w:rsidRDefault="00AA4C99" w:rsidP="00AA4C99">
      <w:pPr>
        <w:pStyle w:val="Header"/>
        <w:numPr>
          <w:ilvl w:val="1"/>
          <w:numId w:val="15"/>
        </w:numPr>
        <w:rPr>
          <w:rFonts w:ascii="Arial Narrow" w:hAnsi="Arial Narrow"/>
          <w:bCs/>
          <w:sz w:val="24"/>
          <w:szCs w:val="24"/>
        </w:rPr>
      </w:pPr>
      <w:r w:rsidRPr="00F90D11">
        <w:rPr>
          <w:rFonts w:ascii="Arial Narrow" w:hAnsi="Arial Narrow"/>
          <w:bCs/>
          <w:sz w:val="24"/>
          <w:szCs w:val="24"/>
        </w:rPr>
        <w:t>Clinical Research Support</w:t>
      </w:r>
      <w:r w:rsidR="00875760" w:rsidRPr="00F90D11">
        <w:rPr>
          <w:rFonts w:ascii="Arial Narrow" w:hAnsi="Arial Narrow"/>
          <w:bCs/>
          <w:sz w:val="24"/>
          <w:szCs w:val="24"/>
        </w:rPr>
        <w:t xml:space="preserve"> </w:t>
      </w:r>
    </w:p>
    <w:p w14:paraId="05E8F007" w14:textId="1E2D856E" w:rsidR="00AA4C99" w:rsidRDefault="00AA4C99" w:rsidP="00AA4C99">
      <w:pPr>
        <w:pStyle w:val="Header"/>
        <w:numPr>
          <w:ilvl w:val="1"/>
          <w:numId w:val="15"/>
        </w:numPr>
        <w:rPr>
          <w:rFonts w:ascii="Arial Narrow" w:hAnsi="Arial Narrow"/>
          <w:bCs/>
          <w:sz w:val="24"/>
          <w:szCs w:val="24"/>
        </w:rPr>
      </w:pPr>
      <w:r w:rsidRPr="00F90D11">
        <w:rPr>
          <w:rFonts w:ascii="Arial Narrow" w:hAnsi="Arial Narrow"/>
          <w:bCs/>
          <w:sz w:val="24"/>
          <w:szCs w:val="24"/>
        </w:rPr>
        <w:t>Training</w:t>
      </w:r>
    </w:p>
    <w:p w14:paraId="561EC050" w14:textId="26658209" w:rsidR="00140490" w:rsidRDefault="00741600" w:rsidP="00140490">
      <w:pPr>
        <w:pStyle w:val="Header"/>
        <w:numPr>
          <w:ilvl w:val="0"/>
          <w:numId w:val="15"/>
        </w:numPr>
        <w:rPr>
          <w:rFonts w:ascii="Arial Narrow" w:hAnsi="Arial Narrow"/>
          <w:bCs/>
          <w:sz w:val="24"/>
          <w:szCs w:val="24"/>
        </w:rPr>
      </w:pPr>
      <w:r>
        <w:rPr>
          <w:rFonts w:ascii="Arial Narrow" w:hAnsi="Arial Narrow"/>
          <w:bCs/>
          <w:sz w:val="24"/>
          <w:szCs w:val="24"/>
        </w:rPr>
        <w:t>U.S</w:t>
      </w:r>
      <w:r w:rsidR="00754891">
        <w:rPr>
          <w:rFonts w:ascii="Arial Narrow" w:hAnsi="Arial Narrow"/>
          <w:bCs/>
          <w:sz w:val="24"/>
          <w:szCs w:val="24"/>
        </w:rPr>
        <w:t>.</w:t>
      </w:r>
      <w:r>
        <w:rPr>
          <w:rFonts w:ascii="Arial Narrow" w:hAnsi="Arial Narrow"/>
          <w:bCs/>
          <w:sz w:val="24"/>
          <w:szCs w:val="24"/>
        </w:rPr>
        <w:t xml:space="preserve"> F</w:t>
      </w:r>
      <w:r w:rsidR="00754891">
        <w:rPr>
          <w:rFonts w:ascii="Arial Narrow" w:hAnsi="Arial Narrow"/>
          <w:bCs/>
          <w:sz w:val="24"/>
          <w:szCs w:val="24"/>
        </w:rPr>
        <w:t>ood and Drug Administration</w:t>
      </w:r>
      <w:r>
        <w:rPr>
          <w:rFonts w:ascii="Arial Narrow" w:hAnsi="Arial Narrow"/>
          <w:bCs/>
          <w:sz w:val="24"/>
          <w:szCs w:val="24"/>
        </w:rPr>
        <w:t xml:space="preserve"> </w:t>
      </w:r>
      <w:r w:rsidR="00140490" w:rsidRPr="00D173C8">
        <w:rPr>
          <w:rFonts w:ascii="Arial Narrow" w:hAnsi="Arial Narrow"/>
          <w:bCs/>
          <w:sz w:val="24"/>
          <w:szCs w:val="24"/>
        </w:rPr>
        <w:t>E6(R2) Good Clinical Practice: Integrated Addendum to ICH E6(R1</w:t>
      </w:r>
      <w:r w:rsidR="00140490">
        <w:rPr>
          <w:rFonts w:ascii="Arial Narrow" w:hAnsi="Arial Narrow"/>
          <w:bCs/>
          <w:sz w:val="24"/>
          <w:szCs w:val="24"/>
        </w:rPr>
        <w:t xml:space="preserve">) </w:t>
      </w:r>
      <w:r w:rsidR="00140490" w:rsidRPr="00D173C8">
        <w:rPr>
          <w:rFonts w:ascii="Arial Narrow" w:hAnsi="Arial Narrow"/>
          <w:bCs/>
          <w:sz w:val="24"/>
          <w:szCs w:val="24"/>
        </w:rPr>
        <w:t>Guidance for Industry</w:t>
      </w:r>
    </w:p>
    <w:p w14:paraId="74C4A150" w14:textId="77777777" w:rsidR="00140490" w:rsidRPr="00D173C8" w:rsidRDefault="00140490" w:rsidP="00140490">
      <w:pPr>
        <w:pStyle w:val="Header"/>
        <w:ind w:left="720"/>
        <w:rPr>
          <w:rFonts w:ascii="Arial Narrow" w:hAnsi="Arial Narrow"/>
          <w:bCs/>
          <w:sz w:val="24"/>
          <w:szCs w:val="24"/>
        </w:rPr>
      </w:pPr>
      <w:hyperlink r:id="rId18" w:history="1">
        <w:r w:rsidRPr="001C5E82">
          <w:rPr>
            <w:rStyle w:val="Hyperlink"/>
            <w:rFonts w:ascii="Arial Narrow" w:hAnsi="Arial Narrow"/>
            <w:bCs/>
            <w:sz w:val="24"/>
            <w:szCs w:val="24"/>
          </w:rPr>
          <w:t>https://www.fda.gov/downloads/Drugs/Guidances/UCM464506.pdf</w:t>
        </w:r>
      </w:hyperlink>
    </w:p>
    <w:p w14:paraId="53649EEE" w14:textId="5C67785E" w:rsidR="00140490" w:rsidRPr="00140490" w:rsidRDefault="00741600" w:rsidP="00140490">
      <w:pPr>
        <w:pStyle w:val="Header"/>
        <w:numPr>
          <w:ilvl w:val="0"/>
          <w:numId w:val="15"/>
        </w:numPr>
        <w:rPr>
          <w:rStyle w:val="Hyperlink"/>
          <w:rFonts w:ascii="Arial Narrow" w:hAnsi="Arial Narrow"/>
          <w:bCs/>
          <w:color w:val="auto"/>
          <w:sz w:val="24"/>
          <w:szCs w:val="24"/>
          <w:u w:val="none"/>
        </w:rPr>
      </w:pPr>
      <w:r>
        <w:rPr>
          <w:rFonts w:ascii="Arial Narrow" w:hAnsi="Arial Narrow"/>
          <w:bCs/>
          <w:sz w:val="24"/>
          <w:szCs w:val="24"/>
        </w:rPr>
        <w:t>U.S</w:t>
      </w:r>
      <w:r w:rsidR="00754891">
        <w:rPr>
          <w:rFonts w:ascii="Arial Narrow" w:hAnsi="Arial Narrow"/>
          <w:bCs/>
          <w:sz w:val="24"/>
          <w:szCs w:val="24"/>
        </w:rPr>
        <w:t>.</w:t>
      </w:r>
      <w:r>
        <w:rPr>
          <w:rFonts w:ascii="Arial Narrow" w:hAnsi="Arial Narrow"/>
          <w:bCs/>
          <w:sz w:val="24"/>
          <w:szCs w:val="24"/>
        </w:rPr>
        <w:t xml:space="preserve"> </w:t>
      </w:r>
      <w:r w:rsidR="00754891">
        <w:rPr>
          <w:rFonts w:ascii="Arial Narrow" w:hAnsi="Arial Narrow"/>
          <w:bCs/>
          <w:sz w:val="24"/>
          <w:szCs w:val="24"/>
        </w:rPr>
        <w:t>Food and Drug Administration</w:t>
      </w:r>
      <w:r w:rsidR="00140490" w:rsidRPr="00F90D11">
        <w:rPr>
          <w:rFonts w:ascii="Arial Narrow" w:hAnsi="Arial Narrow"/>
          <w:bCs/>
          <w:sz w:val="24"/>
          <w:szCs w:val="24"/>
        </w:rPr>
        <w:t xml:space="preserve"> Bioresearch Monitoring, Clinical Investigators, Inspectional </w:t>
      </w:r>
      <w:hyperlink r:id="rId19" w:history="1">
        <w:r w:rsidR="00C937B9" w:rsidRPr="00C937B9">
          <w:rPr>
            <w:rStyle w:val="Hyperlink"/>
            <w:rFonts w:ascii="Arial Narrow" w:hAnsi="Arial Narrow"/>
            <w:sz w:val="24"/>
            <w:szCs w:val="24"/>
          </w:rPr>
          <w:t>https://www.fda.gov/inspections-compliance-enforcement-and-criminal-investigations/fda-bioresearch-monitoring-information/bioresearch-monitoring-program-information</w:t>
        </w:r>
      </w:hyperlink>
    </w:p>
    <w:p w14:paraId="2A2521A6" w14:textId="1D3C9695" w:rsidR="00140490" w:rsidRPr="00754891" w:rsidRDefault="00741600" w:rsidP="00140490">
      <w:pPr>
        <w:pStyle w:val="Header"/>
        <w:numPr>
          <w:ilvl w:val="0"/>
          <w:numId w:val="15"/>
        </w:numPr>
        <w:rPr>
          <w:rStyle w:val="Hyperlink"/>
          <w:rFonts w:ascii="Arial Narrow" w:hAnsi="Arial Narrow"/>
          <w:bCs/>
          <w:color w:val="auto"/>
          <w:sz w:val="24"/>
          <w:szCs w:val="24"/>
          <w:u w:val="none"/>
        </w:rPr>
      </w:pPr>
      <w:r>
        <w:rPr>
          <w:rFonts w:ascii="Arial Narrow" w:hAnsi="Arial Narrow"/>
          <w:bCs/>
          <w:sz w:val="24"/>
          <w:szCs w:val="24"/>
        </w:rPr>
        <w:t>U.S</w:t>
      </w:r>
      <w:r w:rsidR="00754891">
        <w:rPr>
          <w:rFonts w:ascii="Arial Narrow" w:hAnsi="Arial Narrow"/>
          <w:bCs/>
          <w:sz w:val="24"/>
          <w:szCs w:val="24"/>
        </w:rPr>
        <w:t>.</w:t>
      </w:r>
      <w:r>
        <w:rPr>
          <w:rFonts w:ascii="Arial Narrow" w:hAnsi="Arial Narrow"/>
          <w:bCs/>
          <w:sz w:val="24"/>
          <w:szCs w:val="24"/>
        </w:rPr>
        <w:t xml:space="preserve"> </w:t>
      </w:r>
      <w:r w:rsidR="00754891">
        <w:rPr>
          <w:rFonts w:ascii="Arial Narrow" w:hAnsi="Arial Narrow"/>
          <w:bCs/>
          <w:sz w:val="24"/>
          <w:szCs w:val="24"/>
        </w:rPr>
        <w:t>Food and Drug Administration</w:t>
      </w:r>
      <w:r w:rsidR="00140490" w:rsidRPr="00F90D11">
        <w:rPr>
          <w:rFonts w:ascii="Arial Narrow" w:hAnsi="Arial Narrow"/>
          <w:bCs/>
          <w:sz w:val="24"/>
          <w:szCs w:val="24"/>
        </w:rPr>
        <w:t xml:space="preserve"> Guidance for Industry, Electronic Source Data in Clinical Investigations </w:t>
      </w:r>
      <w:hyperlink r:id="rId20" w:history="1">
        <w:r w:rsidR="00140490" w:rsidRPr="00F90D11">
          <w:rPr>
            <w:rStyle w:val="Hyperlink"/>
            <w:rFonts w:ascii="Arial Narrow" w:hAnsi="Arial Narrow"/>
            <w:bCs/>
            <w:sz w:val="24"/>
            <w:szCs w:val="24"/>
          </w:rPr>
          <w:t>http://www.fda.gov/downloads/drugs/guidancecomplianceregulatoryinformation/guidances/ucm328691.pdf</w:t>
        </w:r>
      </w:hyperlink>
    </w:p>
    <w:p w14:paraId="1D9B685F" w14:textId="3869939E" w:rsidR="00741600" w:rsidRPr="00140490" w:rsidRDefault="00741600" w:rsidP="00741600">
      <w:pPr>
        <w:pStyle w:val="Header"/>
        <w:numPr>
          <w:ilvl w:val="0"/>
          <w:numId w:val="15"/>
        </w:numPr>
        <w:rPr>
          <w:rStyle w:val="Hyperlink"/>
          <w:rFonts w:ascii="Arial Narrow" w:hAnsi="Arial Narrow"/>
          <w:bCs/>
          <w:color w:val="auto"/>
          <w:sz w:val="24"/>
          <w:szCs w:val="24"/>
          <w:u w:val="none"/>
        </w:rPr>
      </w:pPr>
      <w:r>
        <w:rPr>
          <w:rStyle w:val="Hyperlink"/>
          <w:rFonts w:ascii="Arial Narrow" w:hAnsi="Arial Narrow"/>
          <w:bCs/>
          <w:color w:val="auto"/>
          <w:sz w:val="24"/>
          <w:szCs w:val="24"/>
          <w:u w:val="none"/>
        </w:rPr>
        <w:t xml:space="preserve">U.S. </w:t>
      </w:r>
      <w:r w:rsidR="00754891">
        <w:rPr>
          <w:rFonts w:ascii="Arial Narrow" w:hAnsi="Arial Narrow"/>
          <w:bCs/>
          <w:sz w:val="24"/>
          <w:szCs w:val="24"/>
        </w:rPr>
        <w:t>Food and Drug Administration</w:t>
      </w:r>
      <w:r>
        <w:rPr>
          <w:rStyle w:val="Hyperlink"/>
          <w:rFonts w:ascii="Arial Narrow" w:hAnsi="Arial Narrow"/>
          <w:bCs/>
          <w:color w:val="auto"/>
          <w:sz w:val="24"/>
          <w:szCs w:val="24"/>
          <w:u w:val="none"/>
        </w:rPr>
        <w:t xml:space="preserve"> Guidance for Industry Use of Electronic Health Record Data in Clinical Investigations </w:t>
      </w:r>
      <w:hyperlink r:id="rId21" w:history="1">
        <w:r w:rsidRPr="002A1F76">
          <w:rPr>
            <w:rStyle w:val="Hyperlink"/>
            <w:rFonts w:ascii="Arial Narrow" w:hAnsi="Arial Narrow"/>
            <w:bCs/>
            <w:sz w:val="24"/>
            <w:szCs w:val="24"/>
          </w:rPr>
          <w:t>https://www.fda.gov/downloads/Drugs/GuidanceComplianceRegulatoryInformation/Guidances/UCM501068.pdf</w:t>
        </w:r>
      </w:hyperlink>
      <w:r>
        <w:rPr>
          <w:rStyle w:val="Hyperlink"/>
          <w:rFonts w:ascii="Arial Narrow" w:hAnsi="Arial Narrow"/>
          <w:bCs/>
          <w:color w:val="auto"/>
          <w:sz w:val="24"/>
          <w:szCs w:val="24"/>
          <w:u w:val="none"/>
        </w:rPr>
        <w:t xml:space="preserve"> </w:t>
      </w:r>
    </w:p>
    <w:p w14:paraId="72366639" w14:textId="2C05F04E" w:rsidR="00140490" w:rsidRPr="00140490" w:rsidRDefault="00140490" w:rsidP="00140490">
      <w:pPr>
        <w:pStyle w:val="Header"/>
        <w:numPr>
          <w:ilvl w:val="0"/>
          <w:numId w:val="15"/>
        </w:numPr>
        <w:rPr>
          <w:rFonts w:ascii="Arial Narrow" w:hAnsi="Arial Narrow"/>
          <w:bCs/>
          <w:sz w:val="24"/>
          <w:szCs w:val="24"/>
        </w:rPr>
      </w:pPr>
      <w:r w:rsidRPr="008D68A0">
        <w:rPr>
          <w:rFonts w:ascii="Arial Narrow" w:hAnsi="Arial Narrow"/>
          <w:bCs/>
          <w:sz w:val="24"/>
          <w:szCs w:val="24"/>
        </w:rPr>
        <w:t xml:space="preserve">International Council </w:t>
      </w:r>
      <w:r>
        <w:rPr>
          <w:rFonts w:ascii="Arial Narrow" w:hAnsi="Arial Narrow"/>
          <w:bCs/>
          <w:sz w:val="24"/>
          <w:szCs w:val="24"/>
        </w:rPr>
        <w:t>for</w:t>
      </w:r>
      <w:r w:rsidRPr="008D68A0">
        <w:rPr>
          <w:rFonts w:ascii="Arial Narrow" w:hAnsi="Arial Narrow"/>
          <w:bCs/>
          <w:sz w:val="24"/>
          <w:szCs w:val="24"/>
        </w:rPr>
        <w:t xml:space="preserve"> </w:t>
      </w:r>
      <w:proofErr w:type="spellStart"/>
      <w:r w:rsidRPr="008D68A0">
        <w:rPr>
          <w:rFonts w:ascii="Arial Narrow" w:hAnsi="Arial Narrow"/>
          <w:bCs/>
          <w:sz w:val="24"/>
          <w:szCs w:val="24"/>
        </w:rPr>
        <w:t>Harmonisation</w:t>
      </w:r>
      <w:proofErr w:type="spellEnd"/>
      <w:r w:rsidRPr="008D68A0">
        <w:rPr>
          <w:rFonts w:ascii="Arial Narrow" w:hAnsi="Arial Narrow"/>
          <w:bCs/>
          <w:sz w:val="24"/>
          <w:szCs w:val="24"/>
        </w:rPr>
        <w:t xml:space="preserve"> (ICH) Good Clinical Practice E6</w:t>
      </w:r>
      <w:r>
        <w:rPr>
          <w:rFonts w:ascii="Arial Narrow" w:hAnsi="Arial Narrow"/>
          <w:bCs/>
          <w:sz w:val="24"/>
          <w:szCs w:val="24"/>
        </w:rPr>
        <w:t xml:space="preserve">(R2) </w:t>
      </w:r>
      <w:hyperlink r:id="rId22" w:history="1">
        <w:r w:rsidR="00EB0778">
          <w:rPr>
            <w:rStyle w:val="Hyperlink"/>
            <w:rFonts w:ascii="Arial Narrow" w:hAnsi="Arial Narrow"/>
            <w:sz w:val="24"/>
            <w:szCs w:val="24"/>
          </w:rPr>
          <w:t>https://database.ich.org/sites/default/files/E6_R2_Addendum.pdf</w:t>
        </w:r>
      </w:hyperlink>
    </w:p>
    <w:p w14:paraId="2A4E6E4A" w14:textId="05232FCD" w:rsidR="00F70500" w:rsidRDefault="00AA4C99" w:rsidP="004422E9">
      <w:pPr>
        <w:pStyle w:val="Header"/>
        <w:numPr>
          <w:ilvl w:val="0"/>
          <w:numId w:val="15"/>
        </w:numPr>
        <w:rPr>
          <w:rFonts w:ascii="Arial Narrow" w:hAnsi="Arial Narrow"/>
          <w:bCs/>
          <w:sz w:val="24"/>
          <w:szCs w:val="24"/>
        </w:rPr>
      </w:pPr>
      <w:r w:rsidRPr="00F90D11">
        <w:rPr>
          <w:rFonts w:ascii="Arial Narrow" w:hAnsi="Arial Narrow"/>
          <w:bCs/>
          <w:sz w:val="24"/>
          <w:szCs w:val="24"/>
        </w:rPr>
        <w:t>NIAID Clinical Research Management System (</w:t>
      </w:r>
      <w:r w:rsidR="00F70500">
        <w:rPr>
          <w:rFonts w:ascii="Arial Narrow" w:hAnsi="Arial Narrow"/>
          <w:bCs/>
          <w:sz w:val="24"/>
          <w:szCs w:val="24"/>
        </w:rPr>
        <w:t>N-</w:t>
      </w:r>
      <w:r w:rsidRPr="00F90D11">
        <w:rPr>
          <w:rFonts w:ascii="Arial Narrow" w:hAnsi="Arial Narrow"/>
          <w:bCs/>
          <w:sz w:val="24"/>
          <w:szCs w:val="24"/>
        </w:rPr>
        <w:t>CRMS) Site Essential Regulatory Documents (SERD)</w:t>
      </w:r>
      <w:r w:rsidR="00F70500">
        <w:rPr>
          <w:rFonts w:ascii="Arial Narrow" w:hAnsi="Arial Narrow"/>
          <w:bCs/>
          <w:sz w:val="24"/>
          <w:szCs w:val="24"/>
        </w:rPr>
        <w:t>:</w:t>
      </w:r>
    </w:p>
    <w:p w14:paraId="470B85E9" w14:textId="0C37B428" w:rsidR="00AA4C99" w:rsidRPr="00140490" w:rsidRDefault="00980C25" w:rsidP="00140490">
      <w:pPr>
        <w:pStyle w:val="Header"/>
        <w:numPr>
          <w:ilvl w:val="0"/>
          <w:numId w:val="23"/>
        </w:numPr>
        <w:rPr>
          <w:rFonts w:ascii="Arial Narrow" w:hAnsi="Arial Narrow"/>
          <w:bCs/>
          <w:sz w:val="24"/>
          <w:szCs w:val="24"/>
        </w:rPr>
      </w:pPr>
      <w:r w:rsidRPr="00F90D11">
        <w:rPr>
          <w:rFonts w:ascii="Arial Narrow" w:hAnsi="Arial Narrow"/>
          <w:bCs/>
          <w:sz w:val="24"/>
          <w:szCs w:val="24"/>
        </w:rPr>
        <w:t>login page</w:t>
      </w:r>
      <w:r w:rsidR="008D68A0">
        <w:rPr>
          <w:rFonts w:ascii="Arial Narrow" w:hAnsi="Arial Narrow"/>
          <w:bCs/>
          <w:sz w:val="24"/>
          <w:szCs w:val="24"/>
        </w:rPr>
        <w:t xml:space="preserve"> </w:t>
      </w:r>
      <w:hyperlink r:id="rId23" w:history="1">
        <w:r w:rsidR="00F70500" w:rsidRPr="001C5E82">
          <w:rPr>
            <w:rStyle w:val="Hyperlink"/>
            <w:rFonts w:ascii="Arial Narrow" w:hAnsi="Arial Narrow"/>
            <w:bCs/>
            <w:sz w:val="24"/>
            <w:szCs w:val="24"/>
          </w:rPr>
          <w:t>https://ncrms.niaid.nih.gov</w:t>
        </w:r>
        <w:r w:rsidR="00F70500" w:rsidRPr="001C5E82">
          <w:rPr>
            <w:rStyle w:val="Hyperlink"/>
            <w:rFonts w:ascii="Arial Narrow" w:hAnsi="Arial Narrow"/>
            <w:sz w:val="24"/>
            <w:szCs w:val="24"/>
          </w:rPr>
          <w:t>/</w:t>
        </w:r>
      </w:hyperlink>
    </w:p>
    <w:p w14:paraId="201D10B1" w14:textId="77777777" w:rsidR="008E55CE" w:rsidRPr="00F90D11" w:rsidRDefault="008E55CE" w:rsidP="008E55CE">
      <w:pPr>
        <w:pStyle w:val="Header"/>
        <w:rPr>
          <w:rFonts w:ascii="Arial Narrow" w:hAnsi="Arial Narrow"/>
          <w:b/>
          <w:bCs/>
          <w:sz w:val="24"/>
          <w:szCs w:val="24"/>
        </w:rPr>
      </w:pPr>
      <w:r w:rsidRPr="00F90D11">
        <w:rPr>
          <w:rFonts w:ascii="Arial Narrow" w:hAnsi="Arial Narrow"/>
          <w:b/>
          <w:bCs/>
          <w:sz w:val="24"/>
          <w:szCs w:val="24"/>
        </w:rPr>
        <w:br w:type="page"/>
      </w:r>
    </w:p>
    <w:p w14:paraId="16161000" w14:textId="77777777" w:rsidR="00422744" w:rsidRPr="00F90D11" w:rsidRDefault="00422744" w:rsidP="00422744">
      <w:pPr>
        <w:pStyle w:val="Header"/>
        <w:jc w:val="center"/>
        <w:rPr>
          <w:rFonts w:ascii="Arial Narrow" w:hAnsi="Arial Narrow"/>
          <w:b/>
          <w:bCs/>
          <w:sz w:val="24"/>
          <w:szCs w:val="24"/>
        </w:rPr>
      </w:pPr>
      <w:r w:rsidRPr="00F90D11">
        <w:rPr>
          <w:rFonts w:ascii="Arial Narrow" w:hAnsi="Arial Narrow"/>
          <w:b/>
          <w:bCs/>
          <w:i/>
          <w:color w:val="FF0000"/>
          <w:sz w:val="24"/>
          <w:szCs w:val="24"/>
        </w:rPr>
        <w:lastRenderedPageBreak/>
        <w:t>DMID SAMPLE</w:t>
      </w:r>
      <w:r w:rsidRPr="00F90D11">
        <w:rPr>
          <w:rFonts w:ascii="Arial Narrow" w:hAnsi="Arial Narrow"/>
          <w:b/>
          <w:bCs/>
          <w:color w:val="FF0000"/>
          <w:sz w:val="24"/>
          <w:szCs w:val="24"/>
        </w:rPr>
        <w:t xml:space="preserve"> </w:t>
      </w:r>
      <w:r w:rsidRPr="00F90D11">
        <w:rPr>
          <w:rFonts w:ascii="Arial Narrow" w:hAnsi="Arial Narrow"/>
          <w:b/>
          <w:bCs/>
          <w:sz w:val="24"/>
          <w:szCs w:val="24"/>
        </w:rPr>
        <w:t xml:space="preserve">CLINICAL QUALITY MANAGEMENT PLAN </w:t>
      </w:r>
    </w:p>
    <w:p w14:paraId="67707E3B" w14:textId="77777777" w:rsidR="00422744" w:rsidRPr="00F90D11" w:rsidRDefault="00422744" w:rsidP="00422744">
      <w:pPr>
        <w:pStyle w:val="Header"/>
        <w:jc w:val="center"/>
        <w:rPr>
          <w:rFonts w:ascii="Arial Narrow" w:hAnsi="Arial Narrow"/>
          <w:b/>
          <w:bCs/>
          <w:color w:val="FF0000"/>
          <w:sz w:val="24"/>
          <w:szCs w:val="24"/>
        </w:rPr>
      </w:pPr>
      <w:r w:rsidRPr="00F90D11">
        <w:rPr>
          <w:rFonts w:ascii="Arial Narrow" w:hAnsi="Arial Narrow"/>
          <w:b/>
          <w:bCs/>
          <w:color w:val="FF0000"/>
          <w:sz w:val="24"/>
          <w:szCs w:val="24"/>
        </w:rPr>
        <w:t>(INSTRUCTIONAL TEMPLATE)</w:t>
      </w:r>
    </w:p>
    <w:p w14:paraId="61A77A0B" w14:textId="77777777" w:rsidR="00422744" w:rsidRPr="00F90D11" w:rsidRDefault="00422744" w:rsidP="00422744">
      <w:pPr>
        <w:jc w:val="center"/>
        <w:rPr>
          <w:rFonts w:ascii="Arial Narrow" w:hAnsi="Arial Narrow"/>
          <w:color w:val="FF0000"/>
          <w:sz w:val="24"/>
          <w:szCs w:val="24"/>
        </w:rPr>
      </w:pPr>
      <w:r w:rsidRPr="00F90D11">
        <w:rPr>
          <w:rFonts w:ascii="Arial Narrow" w:hAnsi="Arial Narrow"/>
          <w:color w:val="FF0000"/>
          <w:sz w:val="24"/>
          <w:szCs w:val="24"/>
        </w:rPr>
        <w:t>&lt;</w:t>
      </w:r>
      <w:r w:rsidRPr="00F90D11">
        <w:rPr>
          <w:rFonts w:ascii="Arial Narrow" w:hAnsi="Arial Narrow"/>
          <w:i/>
          <w:color w:val="FF0000"/>
          <w:sz w:val="24"/>
          <w:szCs w:val="24"/>
        </w:rPr>
        <w:t>Replace DMID SAMPLE with Institution/Site Name</w:t>
      </w:r>
      <w:r w:rsidRPr="00F90D11">
        <w:rPr>
          <w:rFonts w:ascii="Arial Narrow" w:hAnsi="Arial Narrow"/>
          <w:color w:val="FF0000"/>
          <w:sz w:val="24"/>
          <w:szCs w:val="24"/>
        </w:rPr>
        <w:t>&gt;</w:t>
      </w:r>
    </w:p>
    <w:p w14:paraId="7101E550" w14:textId="77777777" w:rsidR="00422744" w:rsidRPr="00F90D11" w:rsidRDefault="00422744" w:rsidP="00C013CE">
      <w:pPr>
        <w:pStyle w:val="Header"/>
        <w:spacing w:after="120"/>
        <w:jc w:val="center"/>
        <w:rPr>
          <w:rFonts w:ascii="Arial Narrow" w:hAnsi="Arial Narrow"/>
          <w:color w:val="FF0000"/>
          <w:sz w:val="24"/>
          <w:szCs w:val="24"/>
        </w:rPr>
      </w:pPr>
      <w:r w:rsidRPr="00F90D11">
        <w:rPr>
          <w:rFonts w:ascii="Arial Narrow" w:hAnsi="Arial Narrow"/>
          <w:color w:val="FF0000"/>
          <w:sz w:val="24"/>
          <w:szCs w:val="24"/>
        </w:rPr>
        <w:t>&lt;</w:t>
      </w:r>
      <w:r w:rsidRPr="00F90D11">
        <w:rPr>
          <w:rFonts w:ascii="Arial Narrow" w:hAnsi="Arial Narrow"/>
          <w:i/>
          <w:color w:val="FF0000"/>
          <w:sz w:val="24"/>
          <w:szCs w:val="24"/>
        </w:rPr>
        <w:t>Insert Version # and Date of CQMP</w:t>
      </w:r>
      <w:r w:rsidRPr="00F90D11">
        <w:rPr>
          <w:rFonts w:ascii="Arial Narrow" w:hAnsi="Arial Narrow"/>
          <w:color w:val="FF0000"/>
          <w:sz w:val="24"/>
          <w:szCs w:val="24"/>
        </w:rPr>
        <w:t>&gt;</w:t>
      </w:r>
    </w:p>
    <w:p w14:paraId="70C72EC9" w14:textId="77777777" w:rsidR="00422744" w:rsidRPr="001A75F9" w:rsidRDefault="00422744" w:rsidP="001A75F9">
      <w:pPr>
        <w:pStyle w:val="Heading1"/>
      </w:pPr>
      <w:r w:rsidRPr="001A75F9">
        <w:t>PROTOCOL</w:t>
      </w:r>
      <w:r w:rsidR="00A64B96" w:rsidRPr="001A75F9">
        <w:t xml:space="preserve"> and/or SITE</w:t>
      </w:r>
      <w:r w:rsidRPr="001A75F9">
        <w:t xml:space="preserve"> IDENTIFICATION</w:t>
      </w:r>
    </w:p>
    <w:p w14:paraId="245AD79F" w14:textId="5AD138AB" w:rsidR="00A64B96" w:rsidRPr="00F90D11" w:rsidRDefault="00A64B96" w:rsidP="00422744">
      <w:pPr>
        <w:pStyle w:val="Header"/>
        <w:numPr>
          <w:ilvl w:val="1"/>
          <w:numId w:val="3"/>
        </w:numPr>
        <w:spacing w:after="240"/>
        <w:rPr>
          <w:rFonts w:ascii="Arial Narrow" w:hAnsi="Arial Narrow"/>
          <w:b/>
          <w:bCs/>
          <w:sz w:val="24"/>
          <w:szCs w:val="24"/>
        </w:rPr>
      </w:pPr>
      <w:r w:rsidRPr="00F90D11">
        <w:rPr>
          <w:rFonts w:ascii="Arial Narrow" w:hAnsi="Arial Narrow"/>
          <w:bCs/>
          <w:sz w:val="24"/>
          <w:szCs w:val="24"/>
        </w:rPr>
        <w:t xml:space="preserve">Site Identification </w:t>
      </w:r>
      <w:r w:rsidRPr="00F90D11">
        <w:rPr>
          <w:rFonts w:ascii="Arial Narrow" w:hAnsi="Arial Narrow"/>
          <w:bCs/>
          <w:i/>
          <w:color w:val="FF0000"/>
          <w:sz w:val="24"/>
          <w:szCs w:val="24"/>
        </w:rPr>
        <w:t xml:space="preserve">&lt;insert full name and location for </w:t>
      </w:r>
      <w:r w:rsidR="00B71596" w:rsidRPr="00F90D11">
        <w:rPr>
          <w:rFonts w:ascii="Arial Narrow" w:hAnsi="Arial Narrow"/>
          <w:bCs/>
          <w:i/>
          <w:color w:val="FF0000"/>
          <w:sz w:val="24"/>
          <w:szCs w:val="24"/>
        </w:rPr>
        <w:t xml:space="preserve">the </w:t>
      </w:r>
      <w:r w:rsidR="00FB1A05" w:rsidRPr="00F90D11">
        <w:rPr>
          <w:rFonts w:ascii="Arial Narrow" w:hAnsi="Arial Narrow"/>
          <w:bCs/>
          <w:i/>
          <w:color w:val="FF0000"/>
          <w:sz w:val="24"/>
          <w:szCs w:val="24"/>
        </w:rPr>
        <w:t xml:space="preserve">clinical </w:t>
      </w:r>
      <w:r w:rsidR="00B71596" w:rsidRPr="00F90D11">
        <w:rPr>
          <w:rFonts w:ascii="Arial Narrow" w:hAnsi="Arial Narrow"/>
          <w:bCs/>
          <w:i/>
          <w:color w:val="FF0000"/>
          <w:sz w:val="24"/>
          <w:szCs w:val="24"/>
        </w:rPr>
        <w:t>site</w:t>
      </w:r>
      <w:r w:rsidRPr="00F90D11">
        <w:rPr>
          <w:rFonts w:ascii="Arial Narrow" w:hAnsi="Arial Narrow"/>
          <w:bCs/>
          <w:i/>
          <w:color w:val="FF0000"/>
          <w:sz w:val="24"/>
          <w:szCs w:val="24"/>
        </w:rPr>
        <w:t xml:space="preserve"> where protocol activities and clinical quality management activities are conducted</w:t>
      </w:r>
      <w:r w:rsidR="00B71596" w:rsidRPr="00F90D11">
        <w:rPr>
          <w:rFonts w:ascii="Arial Narrow" w:hAnsi="Arial Narrow"/>
          <w:bCs/>
          <w:i/>
          <w:color w:val="FF0000"/>
          <w:sz w:val="24"/>
          <w:szCs w:val="24"/>
        </w:rPr>
        <w:t xml:space="preserve">. </w:t>
      </w:r>
      <w:r w:rsidR="00FB1A05" w:rsidRPr="00F90D11">
        <w:rPr>
          <w:rFonts w:ascii="Arial Narrow" w:hAnsi="Arial Narrow"/>
          <w:bCs/>
          <w:i/>
          <w:color w:val="FF0000"/>
          <w:sz w:val="24"/>
          <w:szCs w:val="24"/>
        </w:rPr>
        <w:t>For multiple sites conducting a protocol, r</w:t>
      </w:r>
      <w:r w:rsidR="00B71596" w:rsidRPr="00F90D11">
        <w:rPr>
          <w:rFonts w:ascii="Arial Narrow" w:hAnsi="Arial Narrow"/>
          <w:bCs/>
          <w:i/>
          <w:color w:val="FF0000"/>
          <w:sz w:val="24"/>
          <w:szCs w:val="24"/>
        </w:rPr>
        <w:t xml:space="preserve">efer to </w:t>
      </w:r>
      <w:r w:rsidR="00FB1A05" w:rsidRPr="00F90D11">
        <w:rPr>
          <w:rFonts w:ascii="Arial Narrow" w:hAnsi="Arial Narrow"/>
          <w:bCs/>
          <w:i/>
          <w:color w:val="FF0000"/>
          <w:sz w:val="24"/>
          <w:szCs w:val="24"/>
        </w:rPr>
        <w:t xml:space="preserve">the </w:t>
      </w:r>
      <w:r w:rsidR="00B71596" w:rsidRPr="00F90D11">
        <w:rPr>
          <w:rFonts w:ascii="Arial Narrow" w:hAnsi="Arial Narrow"/>
          <w:bCs/>
          <w:i/>
          <w:color w:val="FF0000"/>
          <w:sz w:val="24"/>
          <w:szCs w:val="24"/>
        </w:rPr>
        <w:t>Protocol-specific CQMP, section 3.0, if applicable</w:t>
      </w:r>
      <w:r w:rsidRPr="00F90D11">
        <w:rPr>
          <w:rFonts w:ascii="Arial Narrow" w:hAnsi="Arial Narrow"/>
          <w:bCs/>
          <w:i/>
          <w:color w:val="FF0000"/>
          <w:sz w:val="24"/>
          <w:szCs w:val="24"/>
        </w:rPr>
        <w:t>&gt;</w:t>
      </w:r>
      <w:r w:rsidRPr="00F90D11">
        <w:rPr>
          <w:rFonts w:ascii="Arial Narrow" w:hAnsi="Arial Narrow"/>
          <w:bCs/>
          <w:color w:val="FF0000"/>
          <w:sz w:val="24"/>
          <w:szCs w:val="24"/>
        </w:rPr>
        <w:t xml:space="preserve"> </w:t>
      </w:r>
    </w:p>
    <w:p w14:paraId="4C0EB951" w14:textId="77777777" w:rsidR="00422744" w:rsidRPr="001A75F9" w:rsidRDefault="00422744" w:rsidP="001A75F9">
      <w:pPr>
        <w:pStyle w:val="Heading1"/>
      </w:pPr>
      <w:r w:rsidRPr="001A75F9">
        <w:t>RESPONSIBILITY</w:t>
      </w:r>
    </w:p>
    <w:p w14:paraId="6BE827FF" w14:textId="77777777" w:rsidR="00422744" w:rsidRPr="00F90D11" w:rsidRDefault="00422744" w:rsidP="004144E3">
      <w:pPr>
        <w:pStyle w:val="Header"/>
        <w:ind w:left="1080"/>
        <w:rPr>
          <w:rFonts w:ascii="Arial Narrow" w:hAnsi="Arial Narrow"/>
          <w:sz w:val="24"/>
          <w:szCs w:val="24"/>
        </w:rPr>
      </w:pPr>
      <w:r w:rsidRPr="00F90D11">
        <w:rPr>
          <w:rStyle w:val="Style1Char"/>
          <w:rFonts w:ascii="Arial Narrow" w:hAnsi="Arial Narrow"/>
          <w:b w:val="0"/>
          <w:color w:val="FF0000"/>
        </w:rPr>
        <w:t>&lt;</w:t>
      </w:r>
      <w:r w:rsidRPr="00F90D11">
        <w:rPr>
          <w:rFonts w:ascii="Arial Narrow" w:hAnsi="Arial Narrow"/>
          <w:i/>
          <w:iCs/>
          <w:color w:val="FF0000"/>
          <w:sz w:val="24"/>
          <w:szCs w:val="24"/>
        </w:rPr>
        <w:t xml:space="preserve">Insert Title of Quality </w:t>
      </w:r>
      <w:r w:rsidR="00A64B96" w:rsidRPr="00F90D11">
        <w:rPr>
          <w:rFonts w:ascii="Arial Narrow" w:hAnsi="Arial Narrow"/>
          <w:i/>
          <w:iCs/>
          <w:color w:val="FF0000"/>
          <w:sz w:val="24"/>
          <w:szCs w:val="24"/>
        </w:rPr>
        <w:t>Management</w:t>
      </w:r>
      <w:r w:rsidRPr="00F90D11">
        <w:rPr>
          <w:rFonts w:ascii="Arial Narrow" w:hAnsi="Arial Narrow"/>
          <w:i/>
          <w:iCs/>
          <w:color w:val="FF0000"/>
          <w:sz w:val="24"/>
          <w:szCs w:val="24"/>
        </w:rPr>
        <w:t xml:space="preserve"> Designee</w:t>
      </w:r>
      <w:r w:rsidRPr="00F90D11">
        <w:rPr>
          <w:rStyle w:val="Style1Char"/>
          <w:rFonts w:ascii="Arial Narrow" w:hAnsi="Arial Narrow"/>
          <w:b w:val="0"/>
          <w:color w:val="FF0000"/>
        </w:rPr>
        <w:t>&gt; &lt;</w:t>
      </w:r>
      <w:r w:rsidRPr="00F90D11">
        <w:rPr>
          <w:rFonts w:ascii="Arial Narrow" w:hAnsi="Arial Narrow"/>
          <w:i/>
          <w:iCs/>
          <w:color w:val="FF0000"/>
          <w:sz w:val="24"/>
          <w:szCs w:val="24"/>
        </w:rPr>
        <w:t>Name</w:t>
      </w:r>
      <w:r w:rsidRPr="00F90D11">
        <w:rPr>
          <w:rStyle w:val="Style1Char"/>
          <w:rFonts w:ascii="Arial Narrow" w:hAnsi="Arial Narrow"/>
          <w:b w:val="0"/>
          <w:color w:val="FF0000"/>
        </w:rPr>
        <w:t>&gt;</w:t>
      </w:r>
      <w:r w:rsidRPr="00F90D11">
        <w:rPr>
          <w:rStyle w:val="Style1Char"/>
          <w:rFonts w:ascii="Arial Narrow" w:hAnsi="Arial Narrow"/>
        </w:rPr>
        <w:t xml:space="preserve"> </w:t>
      </w:r>
      <w:r w:rsidR="00672D19" w:rsidRPr="00F90D11">
        <w:rPr>
          <w:rFonts w:ascii="Arial Narrow" w:hAnsi="Arial Narrow"/>
          <w:sz w:val="24"/>
          <w:szCs w:val="24"/>
        </w:rPr>
        <w:t>is</w:t>
      </w:r>
      <w:r w:rsidRPr="00F90D11">
        <w:rPr>
          <w:rFonts w:ascii="Arial Narrow" w:hAnsi="Arial Narrow"/>
          <w:sz w:val="24"/>
          <w:szCs w:val="24"/>
        </w:rPr>
        <w:t xml:space="preserve"> designated by</w:t>
      </w:r>
      <w:r w:rsidR="00F646F9" w:rsidRPr="00F90D11">
        <w:rPr>
          <w:rFonts w:ascii="Arial Narrow" w:hAnsi="Arial Narrow"/>
          <w:sz w:val="24"/>
          <w:szCs w:val="24"/>
        </w:rPr>
        <w:t xml:space="preserve"> the</w:t>
      </w:r>
      <w:r w:rsidRPr="00F90D11">
        <w:rPr>
          <w:rFonts w:ascii="Arial Narrow" w:hAnsi="Arial Narrow"/>
          <w:sz w:val="24"/>
          <w:szCs w:val="24"/>
        </w:rPr>
        <w:t xml:space="preserve"> </w:t>
      </w:r>
      <w:commentRangeStart w:id="0"/>
      <w:r w:rsidR="00F646F9" w:rsidRPr="00F90D11">
        <w:rPr>
          <w:rFonts w:ascii="Arial Narrow" w:hAnsi="Arial Narrow"/>
          <w:sz w:val="24"/>
          <w:szCs w:val="24"/>
        </w:rPr>
        <w:t>Principal I</w:t>
      </w:r>
      <w:r w:rsidRPr="00F90D11">
        <w:rPr>
          <w:rFonts w:ascii="Arial Narrow" w:hAnsi="Arial Narrow"/>
          <w:sz w:val="24"/>
          <w:szCs w:val="24"/>
        </w:rPr>
        <w:t xml:space="preserve">nvestigator </w:t>
      </w:r>
      <w:commentRangeEnd w:id="0"/>
      <w:r w:rsidR="00A06C9D">
        <w:rPr>
          <w:rStyle w:val="CommentReference"/>
        </w:rPr>
        <w:commentReference w:id="0"/>
      </w:r>
      <w:r w:rsidRPr="00F90D11">
        <w:rPr>
          <w:rFonts w:ascii="Arial Narrow" w:hAnsi="Arial Narrow"/>
          <w:i/>
          <w:color w:val="FF0000"/>
          <w:sz w:val="24"/>
          <w:szCs w:val="24"/>
        </w:rPr>
        <w:t>&lt;insert PI name&gt;</w:t>
      </w:r>
      <w:r w:rsidRPr="00F90D11">
        <w:rPr>
          <w:rFonts w:ascii="Arial Narrow" w:hAnsi="Arial Narrow"/>
          <w:sz w:val="24"/>
          <w:szCs w:val="24"/>
        </w:rPr>
        <w:t xml:space="preserve"> to develop, implement, and oversee all functions of this quality management plan.  </w:t>
      </w:r>
    </w:p>
    <w:p w14:paraId="44535E18" w14:textId="77777777" w:rsidR="00422744" w:rsidRPr="00F90D11" w:rsidRDefault="00422744" w:rsidP="00422744">
      <w:pPr>
        <w:pStyle w:val="Header"/>
        <w:spacing w:after="240"/>
        <w:ind w:left="1080"/>
        <w:rPr>
          <w:rFonts w:ascii="Arial Narrow" w:hAnsi="Arial Narrow"/>
          <w:color w:val="FF0000"/>
          <w:sz w:val="24"/>
          <w:szCs w:val="24"/>
        </w:rPr>
      </w:pPr>
      <w:r w:rsidRPr="00F90D11">
        <w:rPr>
          <w:rFonts w:ascii="Arial Narrow" w:hAnsi="Arial Narrow"/>
          <w:color w:val="FF0000"/>
          <w:sz w:val="24"/>
          <w:szCs w:val="24"/>
        </w:rPr>
        <w:t>&lt;</w:t>
      </w:r>
      <w:r w:rsidRPr="00F90D11">
        <w:rPr>
          <w:rFonts w:ascii="Arial Narrow" w:hAnsi="Arial Narrow"/>
          <w:i/>
          <w:color w:val="FF0000"/>
          <w:sz w:val="24"/>
          <w:szCs w:val="24"/>
        </w:rPr>
        <w:t xml:space="preserve">Insert </w:t>
      </w:r>
      <w:r w:rsidR="00520E36" w:rsidRPr="00F90D11">
        <w:rPr>
          <w:rFonts w:ascii="Arial Narrow" w:hAnsi="Arial Narrow"/>
          <w:i/>
          <w:color w:val="FF0000"/>
          <w:sz w:val="24"/>
          <w:szCs w:val="24"/>
        </w:rPr>
        <w:t>additional</w:t>
      </w:r>
      <w:r w:rsidRPr="00F90D11">
        <w:rPr>
          <w:rFonts w:ascii="Arial Narrow" w:hAnsi="Arial Narrow"/>
          <w:i/>
          <w:color w:val="FF0000"/>
          <w:sz w:val="24"/>
          <w:szCs w:val="24"/>
        </w:rPr>
        <w:t xml:space="preserve"> functional roles of site staff associated with the Quality Management Process</w:t>
      </w:r>
      <w:r w:rsidR="00520E36" w:rsidRPr="00F90D11">
        <w:rPr>
          <w:rFonts w:ascii="Arial Narrow" w:hAnsi="Arial Narrow"/>
          <w:i/>
          <w:color w:val="FF0000"/>
          <w:sz w:val="24"/>
          <w:szCs w:val="24"/>
        </w:rPr>
        <w:t>. Ensure delegated staff and respective functions are documented on the Study Personnel /Site Responsibility-Signature Log or equivalent Delegation of Responsibility log</w:t>
      </w:r>
      <w:r w:rsidRPr="00F90D11">
        <w:rPr>
          <w:rFonts w:ascii="Arial Narrow" w:hAnsi="Arial Narrow"/>
          <w:color w:val="FF0000"/>
          <w:sz w:val="24"/>
          <w:szCs w:val="24"/>
        </w:rPr>
        <w:t>&gt;</w:t>
      </w:r>
    </w:p>
    <w:p w14:paraId="4D4D8D51" w14:textId="77777777" w:rsidR="00422744" w:rsidRPr="00F90D11" w:rsidRDefault="00533038" w:rsidP="001A75F9">
      <w:pPr>
        <w:pStyle w:val="Heading1"/>
      </w:pPr>
      <w:r w:rsidRPr="00F90D11">
        <w:t xml:space="preserve">CLINICAL </w:t>
      </w:r>
      <w:r w:rsidR="00422744" w:rsidRPr="00F90D11">
        <w:t>QUALITY MANAGEMENT PROCESS DESCRIPTION</w:t>
      </w:r>
    </w:p>
    <w:p w14:paraId="33334B05" w14:textId="757B75E2" w:rsidR="00422744" w:rsidRPr="00F90D11" w:rsidRDefault="00422744" w:rsidP="00097AE5">
      <w:pPr>
        <w:pStyle w:val="Header"/>
        <w:numPr>
          <w:ilvl w:val="1"/>
          <w:numId w:val="3"/>
        </w:numPr>
        <w:rPr>
          <w:rFonts w:ascii="Arial Narrow" w:hAnsi="Arial Narrow"/>
          <w:sz w:val="24"/>
          <w:szCs w:val="24"/>
        </w:rPr>
      </w:pPr>
      <w:r w:rsidRPr="00F90D11">
        <w:rPr>
          <w:rFonts w:ascii="Arial Narrow" w:hAnsi="Arial Narrow"/>
          <w:sz w:val="24"/>
          <w:szCs w:val="24"/>
        </w:rPr>
        <w:t xml:space="preserve">Quality Control (QC) Activities: </w:t>
      </w:r>
      <w:r w:rsidRPr="00F90D11">
        <w:rPr>
          <w:rFonts w:ascii="Arial Narrow" w:hAnsi="Arial Narrow"/>
          <w:color w:val="FF0000"/>
          <w:sz w:val="24"/>
          <w:szCs w:val="24"/>
        </w:rPr>
        <w:t>&lt;</w:t>
      </w:r>
      <w:r w:rsidRPr="00F90D11">
        <w:rPr>
          <w:rFonts w:ascii="Arial Narrow" w:hAnsi="Arial Narrow"/>
          <w:i/>
          <w:color w:val="FF0000"/>
          <w:sz w:val="24"/>
          <w:szCs w:val="24"/>
        </w:rPr>
        <w:t xml:space="preserve">Describe the ongoing, </w:t>
      </w:r>
      <w:r w:rsidR="00FD236E" w:rsidRPr="00F90D11">
        <w:rPr>
          <w:rFonts w:ascii="Arial Narrow" w:hAnsi="Arial Narrow"/>
          <w:i/>
          <w:color w:val="FF0000"/>
          <w:sz w:val="24"/>
          <w:szCs w:val="24"/>
        </w:rPr>
        <w:t xml:space="preserve">real-time, </w:t>
      </w:r>
      <w:r w:rsidRPr="00F90D11">
        <w:rPr>
          <w:rFonts w:ascii="Arial Narrow" w:hAnsi="Arial Narrow"/>
          <w:i/>
          <w:color w:val="FF0000"/>
          <w:sz w:val="24"/>
          <w:szCs w:val="24"/>
        </w:rPr>
        <w:t>day-to-day activities conducted at the site as part of the QC proces</w:t>
      </w:r>
      <w:r w:rsidRPr="00F90D11">
        <w:rPr>
          <w:rFonts w:ascii="Arial Narrow" w:hAnsi="Arial Narrow"/>
          <w:color w:val="FF0000"/>
          <w:sz w:val="24"/>
          <w:szCs w:val="24"/>
        </w:rPr>
        <w:t>s</w:t>
      </w:r>
      <w:r w:rsidR="00097AE5" w:rsidRPr="00F90D11">
        <w:rPr>
          <w:rFonts w:ascii="Arial Narrow" w:hAnsi="Arial Narrow"/>
          <w:color w:val="FF0000"/>
          <w:sz w:val="24"/>
          <w:szCs w:val="24"/>
        </w:rPr>
        <w:t xml:space="preserve">. </w:t>
      </w:r>
      <w:r w:rsidR="00FD236E" w:rsidRPr="00F90D11">
        <w:rPr>
          <w:rFonts w:ascii="Arial Narrow" w:hAnsi="Arial Narrow"/>
          <w:i/>
          <w:color w:val="FF0000"/>
          <w:sz w:val="24"/>
          <w:szCs w:val="24"/>
        </w:rPr>
        <w:t xml:space="preserve">Source documentation/data review should consider </w:t>
      </w:r>
      <w:commentRangeStart w:id="1"/>
      <w:r w:rsidR="00FD236E" w:rsidRPr="00F90D11">
        <w:rPr>
          <w:rFonts w:ascii="Arial Narrow" w:hAnsi="Arial Narrow"/>
          <w:i/>
          <w:color w:val="FF0000"/>
          <w:sz w:val="24"/>
          <w:szCs w:val="24"/>
        </w:rPr>
        <w:t>A.L.C.O.A</w:t>
      </w:r>
      <w:r w:rsidR="001854F1" w:rsidRPr="00F90D11">
        <w:rPr>
          <w:rFonts w:ascii="Arial Narrow" w:hAnsi="Arial Narrow"/>
          <w:i/>
          <w:color w:val="FF0000"/>
          <w:sz w:val="24"/>
          <w:szCs w:val="24"/>
        </w:rPr>
        <w:t>.C</w:t>
      </w:r>
      <w:r w:rsidR="00FD236E" w:rsidRPr="00F90D11">
        <w:rPr>
          <w:rFonts w:ascii="Arial Narrow" w:hAnsi="Arial Narrow"/>
          <w:i/>
          <w:color w:val="FF0000"/>
          <w:sz w:val="24"/>
          <w:szCs w:val="24"/>
        </w:rPr>
        <w:t xml:space="preserve"> principles </w:t>
      </w:r>
      <w:commentRangeEnd w:id="1"/>
      <w:r w:rsidR="00A06C9D">
        <w:rPr>
          <w:rStyle w:val="CommentReference"/>
        </w:rPr>
        <w:commentReference w:id="1"/>
      </w:r>
      <w:r w:rsidR="00FD236E" w:rsidRPr="00F90D11">
        <w:rPr>
          <w:rFonts w:ascii="Arial Narrow" w:hAnsi="Arial Narrow"/>
          <w:i/>
          <w:color w:val="FF0000"/>
          <w:sz w:val="24"/>
          <w:szCs w:val="24"/>
        </w:rPr>
        <w:t>(attributable, legible, contemporaneous, original, accurate</w:t>
      </w:r>
      <w:r w:rsidR="001854F1" w:rsidRPr="00F90D11">
        <w:rPr>
          <w:rFonts w:ascii="Arial Narrow" w:hAnsi="Arial Narrow"/>
          <w:i/>
          <w:color w:val="FF0000"/>
          <w:sz w:val="24"/>
          <w:szCs w:val="24"/>
        </w:rPr>
        <w:t>, and complete</w:t>
      </w:r>
      <w:r w:rsidR="00FD236E" w:rsidRPr="00F90D11">
        <w:rPr>
          <w:rFonts w:ascii="Arial Narrow" w:hAnsi="Arial Narrow"/>
          <w:i/>
          <w:color w:val="FF0000"/>
          <w:sz w:val="24"/>
          <w:szCs w:val="24"/>
        </w:rPr>
        <w:t xml:space="preserve">). </w:t>
      </w:r>
      <w:r w:rsidR="00097AE5" w:rsidRPr="00F90D11">
        <w:rPr>
          <w:rFonts w:ascii="Arial Narrow" w:hAnsi="Arial Narrow"/>
          <w:i/>
          <w:color w:val="FF0000"/>
          <w:sz w:val="24"/>
          <w:szCs w:val="24"/>
        </w:rPr>
        <w:t>Reference applicable site Standard Operating Procedures by title/identifier</w:t>
      </w:r>
      <w:r w:rsidR="008C1ADF" w:rsidRPr="00F90D11">
        <w:rPr>
          <w:rFonts w:ascii="Arial Narrow" w:hAnsi="Arial Narrow"/>
          <w:i/>
          <w:color w:val="FF0000"/>
          <w:sz w:val="24"/>
          <w:szCs w:val="24"/>
        </w:rPr>
        <w:t>. Ensure objective review of source documentation.</w:t>
      </w:r>
      <w:r w:rsidRPr="00F90D11">
        <w:rPr>
          <w:rFonts w:ascii="Arial Narrow" w:hAnsi="Arial Narrow"/>
          <w:color w:val="FF0000"/>
          <w:sz w:val="24"/>
          <w:szCs w:val="24"/>
        </w:rPr>
        <w:t>&gt;</w:t>
      </w:r>
    </w:p>
    <w:p w14:paraId="51D1DC8D" w14:textId="77777777" w:rsidR="00097AE5" w:rsidRPr="00F90D11" w:rsidRDefault="00097AE5" w:rsidP="00097AE5">
      <w:pPr>
        <w:pStyle w:val="Header"/>
        <w:numPr>
          <w:ilvl w:val="2"/>
          <w:numId w:val="3"/>
        </w:numPr>
        <w:rPr>
          <w:rFonts w:ascii="Arial Narrow" w:hAnsi="Arial Narrow"/>
          <w:sz w:val="24"/>
          <w:szCs w:val="24"/>
        </w:rPr>
      </w:pPr>
      <w:r w:rsidRPr="00F90D11">
        <w:rPr>
          <w:rFonts w:ascii="Arial Narrow" w:hAnsi="Arial Narrow"/>
          <w:sz w:val="24"/>
          <w:szCs w:val="24"/>
        </w:rPr>
        <w:t xml:space="preserve">Roles/Responsibilities: </w:t>
      </w:r>
      <w:r w:rsidRPr="00F90D11">
        <w:rPr>
          <w:rFonts w:ascii="Arial Narrow" w:hAnsi="Arial Narrow"/>
          <w:color w:val="FF0000"/>
          <w:sz w:val="24"/>
          <w:szCs w:val="24"/>
        </w:rPr>
        <w:t>&lt;specific to QC&gt;</w:t>
      </w:r>
    </w:p>
    <w:p w14:paraId="7B06EFFA" w14:textId="0FDAC40B" w:rsidR="00097AE5" w:rsidRPr="00F90D11" w:rsidRDefault="00097AE5" w:rsidP="007F5801">
      <w:pPr>
        <w:pStyle w:val="Header"/>
        <w:numPr>
          <w:ilvl w:val="2"/>
          <w:numId w:val="3"/>
        </w:numPr>
        <w:rPr>
          <w:rFonts w:ascii="Arial Narrow" w:hAnsi="Arial Narrow"/>
          <w:i/>
          <w:color w:val="FF0000"/>
          <w:sz w:val="24"/>
          <w:szCs w:val="24"/>
        </w:rPr>
      </w:pPr>
      <w:r w:rsidRPr="00F90D11">
        <w:rPr>
          <w:rFonts w:ascii="Arial Narrow" w:hAnsi="Arial Narrow"/>
          <w:sz w:val="24"/>
          <w:szCs w:val="24"/>
        </w:rPr>
        <w:t>Record Selection</w:t>
      </w:r>
      <w:r w:rsidR="007F5801" w:rsidRPr="00F90D11">
        <w:rPr>
          <w:rFonts w:ascii="Arial Narrow" w:hAnsi="Arial Narrow"/>
          <w:sz w:val="24"/>
          <w:szCs w:val="24"/>
        </w:rPr>
        <w:t xml:space="preserve">: </w:t>
      </w:r>
      <w:r w:rsidR="007F5801" w:rsidRPr="00F90D11">
        <w:rPr>
          <w:rFonts w:ascii="Arial Narrow" w:hAnsi="Arial Narrow"/>
          <w:color w:val="FF0000"/>
          <w:sz w:val="24"/>
          <w:szCs w:val="24"/>
        </w:rPr>
        <w:t>&lt;</w:t>
      </w:r>
      <w:r w:rsidR="007F5801" w:rsidRPr="00F90D11">
        <w:rPr>
          <w:rFonts w:ascii="Arial Narrow" w:hAnsi="Arial Narrow"/>
          <w:i/>
          <w:color w:val="FF0000"/>
          <w:sz w:val="24"/>
          <w:szCs w:val="24"/>
        </w:rPr>
        <w:t>Describe the key quality indicator, frequency and sample size (typically 100%) of records selected for internal real-time review (i.e., eligibility, informed consent, study procedure, study product management, study product administrati</w:t>
      </w:r>
      <w:r w:rsidR="005B3938" w:rsidRPr="00F90D11">
        <w:rPr>
          <w:rFonts w:ascii="Arial Narrow" w:hAnsi="Arial Narrow"/>
          <w:i/>
          <w:color w:val="FF0000"/>
          <w:sz w:val="24"/>
          <w:szCs w:val="24"/>
        </w:rPr>
        <w:t>on, safety assessment/reporting</w:t>
      </w:r>
      <w:r w:rsidR="007F5801" w:rsidRPr="00F90D11">
        <w:rPr>
          <w:rFonts w:ascii="Arial Narrow" w:hAnsi="Arial Narrow"/>
          <w:i/>
          <w:color w:val="FF0000"/>
          <w:sz w:val="24"/>
          <w:szCs w:val="24"/>
        </w:rPr>
        <w:t>)</w:t>
      </w:r>
      <w:r w:rsidR="00A202E3" w:rsidRPr="00F90D11">
        <w:rPr>
          <w:rFonts w:ascii="Arial Narrow" w:hAnsi="Arial Narrow"/>
          <w:i/>
          <w:color w:val="FF0000"/>
          <w:sz w:val="24"/>
          <w:szCs w:val="24"/>
        </w:rPr>
        <w:t>.</w:t>
      </w:r>
      <w:r w:rsidR="007F5801" w:rsidRPr="00F90D11">
        <w:rPr>
          <w:rFonts w:ascii="Arial Narrow" w:hAnsi="Arial Narrow"/>
          <w:i/>
          <w:color w:val="FF0000"/>
          <w:sz w:val="24"/>
          <w:szCs w:val="24"/>
        </w:rPr>
        <w:t>&gt;</w:t>
      </w:r>
    </w:p>
    <w:p w14:paraId="54313318" w14:textId="77777777" w:rsidR="00097AE5" w:rsidRPr="00F90D11" w:rsidRDefault="00097AE5" w:rsidP="00097AE5">
      <w:pPr>
        <w:pStyle w:val="Header"/>
        <w:numPr>
          <w:ilvl w:val="2"/>
          <w:numId w:val="3"/>
        </w:numPr>
        <w:rPr>
          <w:rFonts w:ascii="Arial Narrow" w:hAnsi="Arial Narrow"/>
          <w:sz w:val="24"/>
          <w:szCs w:val="24"/>
        </w:rPr>
      </w:pPr>
      <w:r w:rsidRPr="00F90D11">
        <w:rPr>
          <w:rFonts w:ascii="Arial Narrow" w:hAnsi="Arial Narrow"/>
          <w:sz w:val="24"/>
          <w:szCs w:val="24"/>
        </w:rPr>
        <w:t>Quality Control Tools</w:t>
      </w:r>
    </w:p>
    <w:p w14:paraId="7E82017F" w14:textId="77777777" w:rsidR="00097AE5" w:rsidRPr="00F90D11" w:rsidRDefault="00097AE5" w:rsidP="00097AE5">
      <w:pPr>
        <w:pStyle w:val="Header"/>
        <w:numPr>
          <w:ilvl w:val="3"/>
          <w:numId w:val="3"/>
        </w:numPr>
        <w:rPr>
          <w:rFonts w:ascii="Arial Narrow" w:hAnsi="Arial Narrow"/>
          <w:color w:val="FF0000"/>
          <w:sz w:val="24"/>
          <w:szCs w:val="24"/>
        </w:rPr>
      </w:pPr>
      <w:r w:rsidRPr="00F90D11">
        <w:rPr>
          <w:rFonts w:ascii="Arial Narrow" w:hAnsi="Arial Narrow"/>
          <w:sz w:val="24"/>
          <w:szCs w:val="24"/>
        </w:rPr>
        <w:t>Internal (site) Sources</w:t>
      </w:r>
      <w:r w:rsidR="00AF78F0" w:rsidRPr="00F90D11">
        <w:rPr>
          <w:rFonts w:ascii="Arial Narrow" w:hAnsi="Arial Narrow"/>
          <w:sz w:val="24"/>
          <w:szCs w:val="24"/>
        </w:rPr>
        <w:t xml:space="preserve">: </w:t>
      </w:r>
      <w:r w:rsidR="00AF78F0" w:rsidRPr="00F90D11">
        <w:rPr>
          <w:rFonts w:ascii="Arial Narrow" w:hAnsi="Arial Narrow"/>
          <w:color w:val="FF0000"/>
          <w:sz w:val="24"/>
          <w:szCs w:val="24"/>
        </w:rPr>
        <w:t>&lt;</w:t>
      </w:r>
      <w:r w:rsidR="00AF78F0" w:rsidRPr="00F90D11">
        <w:rPr>
          <w:rFonts w:ascii="Arial Narrow" w:hAnsi="Arial Narrow"/>
          <w:i/>
          <w:color w:val="FF0000"/>
          <w:sz w:val="24"/>
          <w:szCs w:val="24"/>
        </w:rPr>
        <w:t xml:space="preserve"> i.e., study visit schedule/procedures, eligibility checklist, informed consent document&gt;</w:t>
      </w:r>
    </w:p>
    <w:p w14:paraId="5C8066E9" w14:textId="77777777" w:rsidR="00AF78F0" w:rsidRPr="00F90D11" w:rsidRDefault="00097AE5" w:rsidP="00AF78F0">
      <w:pPr>
        <w:pStyle w:val="ListParagraph"/>
        <w:numPr>
          <w:ilvl w:val="3"/>
          <w:numId w:val="3"/>
        </w:numPr>
        <w:rPr>
          <w:rFonts w:ascii="Arial Narrow" w:hAnsi="Arial Narrow"/>
          <w:sz w:val="24"/>
          <w:szCs w:val="24"/>
        </w:rPr>
      </w:pPr>
      <w:r w:rsidRPr="00F90D11">
        <w:rPr>
          <w:rFonts w:ascii="Arial Narrow" w:hAnsi="Arial Narrow"/>
          <w:sz w:val="24"/>
          <w:szCs w:val="24"/>
        </w:rPr>
        <w:t>External Sources</w:t>
      </w:r>
      <w:r w:rsidR="00AF78F0" w:rsidRPr="00F90D11">
        <w:rPr>
          <w:rFonts w:ascii="Arial Narrow" w:hAnsi="Arial Narrow"/>
          <w:sz w:val="24"/>
          <w:szCs w:val="24"/>
        </w:rPr>
        <w:t xml:space="preserve">: </w:t>
      </w:r>
      <w:r w:rsidR="00AF78F0" w:rsidRPr="00F90D11">
        <w:rPr>
          <w:rFonts w:ascii="Arial Narrow" w:hAnsi="Arial Narrow"/>
          <w:i/>
          <w:color w:val="FF0000"/>
          <w:sz w:val="24"/>
          <w:szCs w:val="24"/>
        </w:rPr>
        <w:t>&lt;Data Entry, Query/Error, or Transmission Reports from the Data Management Center &gt;</w:t>
      </w:r>
    </w:p>
    <w:p w14:paraId="44F8E990" w14:textId="77777777" w:rsidR="00097AE5" w:rsidRPr="00F90D11" w:rsidRDefault="00097AE5" w:rsidP="00AF78F0">
      <w:pPr>
        <w:pStyle w:val="Header"/>
        <w:ind w:left="3600"/>
        <w:rPr>
          <w:rFonts w:ascii="Arial Narrow" w:hAnsi="Arial Narrow"/>
          <w:sz w:val="24"/>
          <w:szCs w:val="24"/>
        </w:rPr>
      </w:pPr>
    </w:p>
    <w:p w14:paraId="1C2508E4" w14:textId="77777777" w:rsidR="00097AE5" w:rsidRPr="00F90D11" w:rsidRDefault="00097AE5" w:rsidP="00097AE5">
      <w:pPr>
        <w:pStyle w:val="Header"/>
        <w:numPr>
          <w:ilvl w:val="1"/>
          <w:numId w:val="3"/>
        </w:numPr>
        <w:rPr>
          <w:rFonts w:ascii="Arial Narrow" w:hAnsi="Arial Narrow"/>
          <w:sz w:val="24"/>
          <w:szCs w:val="24"/>
        </w:rPr>
      </w:pPr>
      <w:r w:rsidRPr="00F90D11">
        <w:rPr>
          <w:rFonts w:ascii="Arial Narrow" w:hAnsi="Arial Narrow"/>
          <w:sz w:val="24"/>
          <w:szCs w:val="24"/>
        </w:rPr>
        <w:t xml:space="preserve">Quality Assurance (QA) Activities:  </w:t>
      </w:r>
      <w:r w:rsidRPr="00F90D11">
        <w:rPr>
          <w:rFonts w:ascii="Arial Narrow" w:hAnsi="Arial Narrow"/>
          <w:color w:val="FF0000"/>
          <w:sz w:val="24"/>
          <w:szCs w:val="24"/>
        </w:rPr>
        <w:t>&lt;</w:t>
      </w:r>
      <w:r w:rsidRPr="00F90D11">
        <w:rPr>
          <w:rFonts w:ascii="Arial Narrow" w:hAnsi="Arial Narrow"/>
          <w:i/>
          <w:color w:val="FF0000"/>
          <w:sz w:val="24"/>
          <w:szCs w:val="24"/>
        </w:rPr>
        <w:t xml:space="preserve">Describe the </w:t>
      </w:r>
      <w:r w:rsidR="00FD236E" w:rsidRPr="00F90D11">
        <w:rPr>
          <w:rFonts w:ascii="Arial Narrow" w:hAnsi="Arial Narrow"/>
          <w:i/>
          <w:color w:val="FF0000"/>
          <w:sz w:val="24"/>
          <w:szCs w:val="24"/>
        </w:rPr>
        <w:t>retrospective/periodic</w:t>
      </w:r>
      <w:r w:rsidRPr="00F90D11">
        <w:rPr>
          <w:rFonts w:ascii="Arial Narrow" w:hAnsi="Arial Narrow"/>
          <w:i/>
          <w:color w:val="FF0000"/>
          <w:sz w:val="24"/>
          <w:szCs w:val="24"/>
        </w:rPr>
        <w:t xml:space="preserve"> review </w:t>
      </w:r>
      <w:r w:rsidR="00533038" w:rsidRPr="00F90D11">
        <w:rPr>
          <w:rFonts w:ascii="Arial Narrow" w:hAnsi="Arial Narrow"/>
          <w:i/>
          <w:color w:val="FF0000"/>
          <w:sz w:val="24"/>
          <w:szCs w:val="24"/>
        </w:rPr>
        <w:t xml:space="preserve">and frequency </w:t>
      </w:r>
      <w:r w:rsidRPr="00F90D11">
        <w:rPr>
          <w:rFonts w:ascii="Arial Narrow" w:hAnsi="Arial Narrow"/>
          <w:i/>
          <w:color w:val="FF0000"/>
          <w:sz w:val="24"/>
          <w:szCs w:val="24"/>
        </w:rPr>
        <w:t xml:space="preserve">of </w:t>
      </w:r>
      <w:r w:rsidR="00A202E3" w:rsidRPr="00F90D11">
        <w:rPr>
          <w:rFonts w:ascii="Arial Narrow" w:hAnsi="Arial Narrow"/>
          <w:i/>
          <w:color w:val="FF0000"/>
          <w:sz w:val="24"/>
          <w:szCs w:val="24"/>
        </w:rPr>
        <w:t xml:space="preserve">quality review </w:t>
      </w:r>
      <w:r w:rsidRPr="00F90D11">
        <w:rPr>
          <w:rFonts w:ascii="Arial Narrow" w:hAnsi="Arial Narrow"/>
          <w:i/>
          <w:color w:val="FF0000"/>
          <w:sz w:val="24"/>
          <w:szCs w:val="24"/>
        </w:rPr>
        <w:t>activities</w:t>
      </w:r>
      <w:r w:rsidR="00A202E3" w:rsidRPr="00F90D11">
        <w:rPr>
          <w:rFonts w:ascii="Arial Narrow" w:hAnsi="Arial Narrow"/>
          <w:i/>
          <w:color w:val="FF0000"/>
          <w:sz w:val="24"/>
          <w:szCs w:val="24"/>
        </w:rPr>
        <w:t xml:space="preserve"> (routine and targeted reviews) </w:t>
      </w:r>
      <w:r w:rsidRPr="00F90D11">
        <w:rPr>
          <w:rFonts w:ascii="Arial Narrow" w:hAnsi="Arial Narrow"/>
          <w:i/>
          <w:color w:val="FF0000"/>
          <w:sz w:val="24"/>
          <w:szCs w:val="24"/>
        </w:rPr>
        <w:t>conducted at the site as part of the QA process</w:t>
      </w:r>
      <w:r w:rsidR="00392A00" w:rsidRPr="00F90D11">
        <w:rPr>
          <w:rFonts w:ascii="Arial Narrow" w:hAnsi="Arial Narrow"/>
          <w:i/>
          <w:color w:val="FF0000"/>
          <w:sz w:val="24"/>
          <w:szCs w:val="24"/>
        </w:rPr>
        <w:t>.</w:t>
      </w:r>
      <w:r w:rsidR="00FD236E" w:rsidRPr="00F90D11">
        <w:rPr>
          <w:rFonts w:ascii="Arial Narrow" w:hAnsi="Arial Narrow"/>
          <w:i/>
          <w:color w:val="FF0000"/>
          <w:sz w:val="24"/>
          <w:szCs w:val="24"/>
        </w:rPr>
        <w:t xml:space="preserve"> Review of systems and processes used to optimize data integrity and ensure human subject protections (e.g., informed consent, eligibility, laboratory processes, recordkeeping</w:t>
      </w:r>
      <w:r w:rsidR="009410BF" w:rsidRPr="00F90D11">
        <w:rPr>
          <w:rFonts w:ascii="Arial Narrow" w:hAnsi="Arial Narrow"/>
          <w:i/>
          <w:color w:val="FF0000"/>
          <w:sz w:val="24"/>
          <w:szCs w:val="24"/>
        </w:rPr>
        <w:t>, protocol conduct/compliance, Good clinical Practice</w:t>
      </w:r>
      <w:r w:rsidR="00FD236E" w:rsidRPr="00F90D11">
        <w:rPr>
          <w:rFonts w:ascii="Arial Narrow" w:hAnsi="Arial Narrow"/>
          <w:i/>
          <w:color w:val="FF0000"/>
          <w:sz w:val="24"/>
          <w:szCs w:val="24"/>
        </w:rPr>
        <w:t xml:space="preserve">). </w:t>
      </w:r>
      <w:r w:rsidR="00392A00" w:rsidRPr="00F90D11">
        <w:rPr>
          <w:rFonts w:ascii="Arial Narrow" w:hAnsi="Arial Narrow"/>
          <w:i/>
          <w:color w:val="FF0000"/>
          <w:sz w:val="24"/>
          <w:szCs w:val="24"/>
        </w:rPr>
        <w:t>Reference applicable site Standard Operating Procedures by title/identifier</w:t>
      </w:r>
      <w:r w:rsidRPr="00F90D11">
        <w:rPr>
          <w:rFonts w:ascii="Arial Narrow" w:hAnsi="Arial Narrow"/>
          <w:color w:val="FF0000"/>
          <w:sz w:val="24"/>
          <w:szCs w:val="24"/>
        </w:rPr>
        <w:t>&gt;</w:t>
      </w:r>
    </w:p>
    <w:p w14:paraId="53D2C28E" w14:textId="2701EC80" w:rsidR="00097AE5" w:rsidRPr="00F90D11" w:rsidRDefault="00097AE5" w:rsidP="00097AE5">
      <w:pPr>
        <w:pStyle w:val="Header"/>
        <w:numPr>
          <w:ilvl w:val="2"/>
          <w:numId w:val="3"/>
        </w:numPr>
        <w:rPr>
          <w:rFonts w:ascii="Arial Narrow" w:hAnsi="Arial Narrow"/>
          <w:sz w:val="24"/>
          <w:szCs w:val="24"/>
        </w:rPr>
      </w:pPr>
      <w:r w:rsidRPr="00F90D11">
        <w:rPr>
          <w:rFonts w:ascii="Arial Narrow" w:hAnsi="Arial Narrow"/>
          <w:sz w:val="24"/>
          <w:szCs w:val="24"/>
        </w:rPr>
        <w:t xml:space="preserve">Roles/Responsibilities </w:t>
      </w:r>
      <w:r w:rsidRPr="00F90D11">
        <w:rPr>
          <w:rFonts w:ascii="Arial Narrow" w:hAnsi="Arial Narrow"/>
          <w:i/>
          <w:color w:val="FF0000"/>
          <w:sz w:val="24"/>
          <w:szCs w:val="24"/>
        </w:rPr>
        <w:t>&lt;specific to QA&gt;</w:t>
      </w:r>
    </w:p>
    <w:p w14:paraId="577EB679" w14:textId="2A2AA3BF" w:rsidR="00097AE5" w:rsidRPr="00F90D11" w:rsidRDefault="00097AE5" w:rsidP="00097AE5">
      <w:pPr>
        <w:pStyle w:val="Header"/>
        <w:numPr>
          <w:ilvl w:val="2"/>
          <w:numId w:val="3"/>
        </w:numPr>
        <w:rPr>
          <w:rFonts w:ascii="Arial Narrow" w:hAnsi="Arial Narrow"/>
          <w:sz w:val="24"/>
          <w:szCs w:val="24"/>
        </w:rPr>
      </w:pPr>
      <w:r w:rsidRPr="00F90D11">
        <w:rPr>
          <w:rFonts w:ascii="Arial Narrow" w:hAnsi="Arial Narrow"/>
          <w:sz w:val="24"/>
          <w:szCs w:val="24"/>
        </w:rPr>
        <w:t>Record Selection</w:t>
      </w:r>
      <w:r w:rsidR="00001C49" w:rsidRPr="00F90D11">
        <w:rPr>
          <w:rFonts w:ascii="Arial Narrow" w:hAnsi="Arial Narrow"/>
          <w:sz w:val="24"/>
          <w:szCs w:val="24"/>
        </w:rPr>
        <w:t xml:space="preserve">: </w:t>
      </w:r>
      <w:r w:rsidR="00001C49" w:rsidRPr="00F90D11">
        <w:rPr>
          <w:rFonts w:ascii="Arial Narrow" w:hAnsi="Arial Narrow"/>
          <w:i/>
          <w:color w:val="FF0000"/>
          <w:sz w:val="24"/>
          <w:szCs w:val="24"/>
        </w:rPr>
        <w:t xml:space="preserve">&lt;insert the minimum percentage and/or a </w:t>
      </w:r>
      <w:r w:rsidR="009410BF" w:rsidRPr="00F90D11">
        <w:rPr>
          <w:rFonts w:ascii="Arial Narrow" w:hAnsi="Arial Narrow"/>
          <w:i/>
          <w:color w:val="FF0000"/>
          <w:sz w:val="24"/>
          <w:szCs w:val="24"/>
        </w:rPr>
        <w:t xml:space="preserve">range of percentage of records </w:t>
      </w:r>
      <w:r w:rsidR="00001C49" w:rsidRPr="00F90D11">
        <w:rPr>
          <w:rFonts w:ascii="Arial Narrow" w:hAnsi="Arial Narrow"/>
          <w:i/>
          <w:color w:val="FF0000"/>
          <w:sz w:val="24"/>
          <w:szCs w:val="24"/>
        </w:rPr>
        <w:t>selected for quality assurance review</w:t>
      </w:r>
      <w:r w:rsidR="00BA4ED6" w:rsidRPr="00F90D11">
        <w:rPr>
          <w:rFonts w:ascii="Arial Narrow" w:hAnsi="Arial Narrow"/>
          <w:i/>
          <w:color w:val="FF0000"/>
          <w:sz w:val="24"/>
          <w:szCs w:val="24"/>
        </w:rPr>
        <w:t xml:space="preserve">. </w:t>
      </w:r>
    </w:p>
    <w:p w14:paraId="332B2795" w14:textId="77777777" w:rsidR="00097AE5" w:rsidRPr="00F90D11" w:rsidRDefault="00097AE5" w:rsidP="00097AE5">
      <w:pPr>
        <w:pStyle w:val="Header"/>
        <w:numPr>
          <w:ilvl w:val="2"/>
          <w:numId w:val="3"/>
        </w:numPr>
        <w:rPr>
          <w:rFonts w:ascii="Arial Narrow" w:hAnsi="Arial Narrow"/>
          <w:sz w:val="24"/>
          <w:szCs w:val="24"/>
        </w:rPr>
      </w:pPr>
      <w:r w:rsidRPr="00F90D11">
        <w:rPr>
          <w:rFonts w:ascii="Arial Narrow" w:hAnsi="Arial Narrow"/>
          <w:sz w:val="24"/>
          <w:szCs w:val="24"/>
        </w:rPr>
        <w:t>Quality Assurance Tools</w:t>
      </w:r>
    </w:p>
    <w:p w14:paraId="199A60FD" w14:textId="77777777" w:rsidR="00097AE5" w:rsidRPr="00F90D11" w:rsidRDefault="00097AE5" w:rsidP="00AF78F0">
      <w:pPr>
        <w:pStyle w:val="Header"/>
        <w:numPr>
          <w:ilvl w:val="3"/>
          <w:numId w:val="3"/>
        </w:numPr>
        <w:rPr>
          <w:rFonts w:ascii="Arial Narrow" w:hAnsi="Arial Narrow"/>
          <w:i/>
          <w:color w:val="FF0000"/>
          <w:sz w:val="24"/>
          <w:szCs w:val="24"/>
        </w:rPr>
      </w:pPr>
      <w:r w:rsidRPr="00F90D11">
        <w:rPr>
          <w:rFonts w:ascii="Arial Narrow" w:hAnsi="Arial Narrow"/>
          <w:sz w:val="24"/>
          <w:szCs w:val="24"/>
        </w:rPr>
        <w:lastRenderedPageBreak/>
        <w:t>Internal (site) Sources</w:t>
      </w:r>
      <w:r w:rsidR="00AF78F0" w:rsidRPr="00F90D11">
        <w:rPr>
          <w:rFonts w:ascii="Arial Narrow" w:hAnsi="Arial Narrow"/>
          <w:sz w:val="24"/>
          <w:szCs w:val="24"/>
        </w:rPr>
        <w:t xml:space="preserve">: </w:t>
      </w:r>
      <w:r w:rsidR="00AF78F0" w:rsidRPr="00F90D11">
        <w:rPr>
          <w:rFonts w:ascii="Arial Narrow" w:hAnsi="Arial Narrow" w:cstheme="minorHAnsi"/>
          <w:i/>
          <w:color w:val="FF0000"/>
          <w:sz w:val="24"/>
          <w:szCs w:val="24"/>
        </w:rPr>
        <w:t>&lt;Chart Review checklists / Worksheets, Summary Reports from Internal QA/QC Findings, Regulatory File Review Tool&gt;</w:t>
      </w:r>
    </w:p>
    <w:p w14:paraId="528785ED" w14:textId="7D39A1D2" w:rsidR="00097AE5" w:rsidRPr="00F90D11" w:rsidRDefault="00097AE5" w:rsidP="00097AE5">
      <w:pPr>
        <w:pStyle w:val="Header"/>
        <w:numPr>
          <w:ilvl w:val="3"/>
          <w:numId w:val="3"/>
        </w:numPr>
        <w:rPr>
          <w:rFonts w:ascii="Arial Narrow" w:hAnsi="Arial Narrow"/>
          <w:sz w:val="24"/>
          <w:szCs w:val="24"/>
        </w:rPr>
      </w:pPr>
      <w:r w:rsidRPr="00F90D11">
        <w:rPr>
          <w:rFonts w:ascii="Arial Narrow" w:hAnsi="Arial Narrow"/>
          <w:sz w:val="24"/>
          <w:szCs w:val="24"/>
        </w:rPr>
        <w:t>External Sources</w:t>
      </w:r>
      <w:r w:rsidR="00AF78F0" w:rsidRPr="00F90D11">
        <w:rPr>
          <w:rFonts w:ascii="Arial Narrow" w:hAnsi="Arial Narrow"/>
          <w:sz w:val="24"/>
          <w:szCs w:val="24"/>
        </w:rPr>
        <w:t xml:space="preserve">: </w:t>
      </w:r>
      <w:r w:rsidR="00AF78F0" w:rsidRPr="00F90D11">
        <w:rPr>
          <w:rFonts w:ascii="Arial Narrow" w:hAnsi="Arial Narrow" w:cstheme="minorHAnsi"/>
          <w:i/>
          <w:color w:val="FF0000"/>
          <w:sz w:val="24"/>
          <w:szCs w:val="24"/>
        </w:rPr>
        <w:t>&lt;Clinical Site Monitoring Reports, Data Entry, Query/Error, or Transmission Reports from the Data Management Center&gt;</w:t>
      </w:r>
    </w:p>
    <w:p w14:paraId="3429C1E5" w14:textId="77777777" w:rsidR="00A202E3" w:rsidRPr="00F90D11" w:rsidRDefault="00A202E3" w:rsidP="00A202E3">
      <w:pPr>
        <w:pStyle w:val="Header"/>
        <w:ind w:left="3600"/>
        <w:rPr>
          <w:rFonts w:ascii="Arial Narrow" w:hAnsi="Arial Narrow"/>
          <w:sz w:val="24"/>
          <w:szCs w:val="24"/>
        </w:rPr>
      </w:pPr>
    </w:p>
    <w:p w14:paraId="41003E24" w14:textId="5C9DF4AF" w:rsidR="00533038" w:rsidRPr="00F90D11" w:rsidRDefault="00533038" w:rsidP="00533038">
      <w:pPr>
        <w:pStyle w:val="Header"/>
        <w:numPr>
          <w:ilvl w:val="1"/>
          <w:numId w:val="3"/>
        </w:numPr>
        <w:rPr>
          <w:rFonts w:ascii="Arial Narrow" w:hAnsi="Arial Narrow"/>
          <w:i/>
          <w:color w:val="FF0000"/>
          <w:sz w:val="24"/>
          <w:szCs w:val="24"/>
        </w:rPr>
      </w:pPr>
      <w:r w:rsidRPr="00F90D11">
        <w:rPr>
          <w:rFonts w:ascii="Arial Narrow" w:hAnsi="Arial Narrow"/>
          <w:sz w:val="24"/>
          <w:szCs w:val="24"/>
        </w:rPr>
        <w:t xml:space="preserve">Protocol – specific CQMP: </w:t>
      </w:r>
      <w:r w:rsidRPr="00F90D11">
        <w:rPr>
          <w:rFonts w:ascii="Arial Narrow" w:hAnsi="Arial Narrow"/>
          <w:i/>
          <w:color w:val="FF0000"/>
          <w:sz w:val="24"/>
          <w:szCs w:val="24"/>
        </w:rPr>
        <w:t>&lt;</w:t>
      </w:r>
      <w:r w:rsidR="00A202E3" w:rsidRPr="00F90D11">
        <w:rPr>
          <w:rFonts w:ascii="Arial Narrow" w:hAnsi="Arial Narrow"/>
          <w:i/>
          <w:color w:val="FF0000"/>
          <w:sz w:val="24"/>
          <w:szCs w:val="24"/>
        </w:rPr>
        <w:t>If applicable, d</w:t>
      </w:r>
      <w:r w:rsidR="00B71596" w:rsidRPr="00F90D11">
        <w:rPr>
          <w:rFonts w:ascii="Arial Narrow" w:hAnsi="Arial Narrow"/>
          <w:i/>
          <w:color w:val="FF0000"/>
          <w:sz w:val="24"/>
          <w:szCs w:val="24"/>
        </w:rPr>
        <w:t xml:space="preserve">escribe the use and process for </w:t>
      </w:r>
      <w:r w:rsidR="00FB1A05" w:rsidRPr="00F90D11">
        <w:rPr>
          <w:rFonts w:ascii="Arial Narrow" w:hAnsi="Arial Narrow"/>
          <w:i/>
          <w:color w:val="FF0000"/>
          <w:sz w:val="24"/>
          <w:szCs w:val="24"/>
        </w:rPr>
        <w:t xml:space="preserve">implementing </w:t>
      </w:r>
      <w:r w:rsidR="00B71596" w:rsidRPr="00F90D11">
        <w:rPr>
          <w:rFonts w:ascii="Arial Narrow" w:hAnsi="Arial Narrow"/>
          <w:i/>
          <w:color w:val="FF0000"/>
          <w:sz w:val="24"/>
          <w:szCs w:val="24"/>
        </w:rPr>
        <w:t xml:space="preserve">quality reviews. </w:t>
      </w:r>
      <w:r w:rsidRPr="00F90D11">
        <w:rPr>
          <w:rFonts w:ascii="Arial Narrow" w:hAnsi="Arial Narrow"/>
          <w:i/>
          <w:color w:val="FF0000"/>
          <w:sz w:val="24"/>
          <w:szCs w:val="24"/>
        </w:rPr>
        <w:t xml:space="preserve">Recommended for sites conducting multiple protocols across multiple institutions, global and domestic locations. </w:t>
      </w:r>
      <w:r w:rsidR="00D91D79" w:rsidRPr="00F90D11">
        <w:rPr>
          <w:rFonts w:ascii="Arial Narrow" w:hAnsi="Arial Narrow"/>
          <w:i/>
          <w:color w:val="FF0000"/>
          <w:sz w:val="24"/>
          <w:szCs w:val="24"/>
        </w:rPr>
        <w:t xml:space="preserve">A </w:t>
      </w:r>
      <w:r w:rsidRPr="00F90D11">
        <w:rPr>
          <w:rFonts w:ascii="Arial Narrow" w:hAnsi="Arial Narrow"/>
          <w:i/>
          <w:color w:val="FF0000"/>
          <w:sz w:val="24"/>
          <w:szCs w:val="24"/>
        </w:rPr>
        <w:t>DMID template</w:t>
      </w:r>
      <w:r w:rsidR="00D91D79" w:rsidRPr="00F90D11">
        <w:rPr>
          <w:rFonts w:ascii="Arial Narrow" w:hAnsi="Arial Narrow"/>
          <w:i/>
          <w:color w:val="FF0000"/>
          <w:sz w:val="24"/>
          <w:szCs w:val="24"/>
        </w:rPr>
        <w:t xml:space="preserve"> is available on the DMID CROMS website</w:t>
      </w:r>
      <w:r w:rsidR="00C33CAC" w:rsidRPr="00F90D11">
        <w:rPr>
          <w:rFonts w:ascii="Arial Narrow" w:hAnsi="Arial Narrow"/>
          <w:i/>
          <w:color w:val="FF0000"/>
          <w:sz w:val="24"/>
          <w:szCs w:val="24"/>
        </w:rPr>
        <w:t xml:space="preserve"> and can be attached to the site CQMP.</w:t>
      </w:r>
      <w:r w:rsidR="00D91D79" w:rsidRPr="00F90D11">
        <w:rPr>
          <w:rFonts w:ascii="Arial Narrow" w:hAnsi="Arial Narrow"/>
          <w:i/>
          <w:color w:val="FF0000"/>
          <w:sz w:val="24"/>
          <w:szCs w:val="24"/>
        </w:rPr>
        <w:t xml:space="preserve"> The template</w:t>
      </w:r>
      <w:r w:rsidRPr="00F90D11">
        <w:rPr>
          <w:rFonts w:ascii="Arial Narrow" w:hAnsi="Arial Narrow"/>
          <w:i/>
          <w:color w:val="FF0000"/>
          <w:sz w:val="24"/>
          <w:szCs w:val="24"/>
        </w:rPr>
        <w:t xml:space="preserve"> </w:t>
      </w:r>
      <w:r w:rsidR="00D91D79" w:rsidRPr="00F90D11">
        <w:rPr>
          <w:rFonts w:ascii="Arial Narrow" w:hAnsi="Arial Narrow"/>
          <w:i/>
          <w:color w:val="FF0000"/>
          <w:sz w:val="24"/>
          <w:szCs w:val="24"/>
        </w:rPr>
        <w:t xml:space="preserve">can be modified to </w:t>
      </w:r>
      <w:r w:rsidRPr="00F90D11">
        <w:rPr>
          <w:rFonts w:ascii="Arial Narrow" w:hAnsi="Arial Narrow"/>
          <w:i/>
          <w:color w:val="FF0000"/>
          <w:sz w:val="24"/>
          <w:szCs w:val="24"/>
        </w:rPr>
        <w:t>define</w:t>
      </w:r>
      <w:r w:rsidR="00741D51" w:rsidRPr="00F90D11">
        <w:rPr>
          <w:rFonts w:ascii="Arial Narrow" w:hAnsi="Arial Narrow"/>
          <w:i/>
          <w:color w:val="FF0000"/>
          <w:sz w:val="24"/>
          <w:szCs w:val="24"/>
        </w:rPr>
        <w:t xml:space="preserve"> and provide data in</w:t>
      </w:r>
      <w:r w:rsidRPr="00F90D11">
        <w:rPr>
          <w:rFonts w:ascii="Arial Narrow" w:hAnsi="Arial Narrow"/>
          <w:i/>
          <w:color w:val="FF0000"/>
          <w:sz w:val="24"/>
          <w:szCs w:val="24"/>
        </w:rPr>
        <w:t xml:space="preserve"> fields specifying protocol-driven parameters for QC and QA recording and reporting.&gt;</w:t>
      </w:r>
    </w:p>
    <w:p w14:paraId="045A98B5" w14:textId="77777777" w:rsidR="00FB1A05" w:rsidRPr="00F90D11" w:rsidRDefault="00FB1A05" w:rsidP="007D0E73">
      <w:pPr>
        <w:pStyle w:val="Header"/>
        <w:ind w:left="1800"/>
        <w:rPr>
          <w:rFonts w:ascii="Arial Narrow" w:hAnsi="Arial Narrow"/>
          <w:color w:val="FF0000"/>
          <w:sz w:val="24"/>
          <w:szCs w:val="24"/>
        </w:rPr>
      </w:pPr>
    </w:p>
    <w:p w14:paraId="1B2A5217" w14:textId="1C665078" w:rsidR="00FB1A05" w:rsidRPr="00F90D11" w:rsidRDefault="00FB1A05" w:rsidP="00533038">
      <w:pPr>
        <w:pStyle w:val="Header"/>
        <w:numPr>
          <w:ilvl w:val="1"/>
          <w:numId w:val="3"/>
        </w:numPr>
        <w:rPr>
          <w:rFonts w:ascii="Arial Narrow" w:hAnsi="Arial Narrow"/>
          <w:color w:val="FF0000"/>
          <w:sz w:val="24"/>
          <w:szCs w:val="24"/>
        </w:rPr>
      </w:pPr>
      <w:r w:rsidRPr="00F90D11">
        <w:rPr>
          <w:rFonts w:ascii="Arial Narrow" w:hAnsi="Arial Narrow"/>
          <w:sz w:val="24"/>
          <w:szCs w:val="24"/>
        </w:rPr>
        <w:t xml:space="preserve">Oversight of Subcontractor site(s): </w:t>
      </w:r>
      <w:r w:rsidR="00674824" w:rsidRPr="00F90D11">
        <w:rPr>
          <w:rFonts w:ascii="Arial Narrow" w:hAnsi="Arial Narrow"/>
          <w:i/>
          <w:color w:val="FF0000"/>
          <w:sz w:val="24"/>
          <w:szCs w:val="24"/>
        </w:rPr>
        <w:t>&lt;</w:t>
      </w:r>
      <w:r w:rsidR="004409A4" w:rsidRPr="00F90D11">
        <w:rPr>
          <w:rFonts w:ascii="Arial Narrow" w:hAnsi="Arial Narrow"/>
          <w:i/>
          <w:color w:val="FF0000"/>
          <w:sz w:val="24"/>
          <w:szCs w:val="24"/>
        </w:rPr>
        <w:t xml:space="preserve">Where </w:t>
      </w:r>
      <w:r w:rsidR="00674824" w:rsidRPr="00F90D11">
        <w:rPr>
          <w:rFonts w:ascii="Arial Narrow" w:hAnsi="Arial Narrow"/>
          <w:i/>
          <w:color w:val="FF0000"/>
          <w:sz w:val="24"/>
          <w:szCs w:val="24"/>
        </w:rPr>
        <w:t>applicable under certain DMID agreements, describe subcontractor requirements and timelines for implementing quality management methods consistent with contractual obligations&gt;.</w:t>
      </w:r>
      <w:r w:rsidR="00674824" w:rsidRPr="00F90D11">
        <w:rPr>
          <w:rFonts w:ascii="Arial Narrow" w:hAnsi="Arial Narrow"/>
          <w:color w:val="FF0000"/>
          <w:sz w:val="24"/>
          <w:szCs w:val="24"/>
        </w:rPr>
        <w:t xml:space="preserve"> </w:t>
      </w:r>
    </w:p>
    <w:p w14:paraId="415CBDA6" w14:textId="77777777" w:rsidR="00533038" w:rsidRPr="00F90D11" w:rsidRDefault="00533038" w:rsidP="00D91D79">
      <w:pPr>
        <w:pStyle w:val="Header"/>
        <w:ind w:left="2880"/>
        <w:rPr>
          <w:rFonts w:ascii="Arial Narrow" w:hAnsi="Arial Narrow"/>
          <w:sz w:val="24"/>
          <w:szCs w:val="24"/>
        </w:rPr>
      </w:pPr>
    </w:p>
    <w:p w14:paraId="1DE46997" w14:textId="77777777" w:rsidR="00FF55E3" w:rsidRPr="001A75F9" w:rsidRDefault="00FF55E3" w:rsidP="001A75F9">
      <w:pPr>
        <w:pStyle w:val="Heading1"/>
      </w:pPr>
      <w:r w:rsidRPr="00F90D11">
        <w:t>KEY QUALITY INDICATORS</w:t>
      </w:r>
    </w:p>
    <w:p w14:paraId="5EB388FD" w14:textId="5E217ABD" w:rsidR="00FF55E3" w:rsidRPr="00F90D11" w:rsidRDefault="00FF55E3" w:rsidP="00FF55E3">
      <w:pPr>
        <w:pStyle w:val="Header"/>
        <w:spacing w:after="120"/>
        <w:ind w:left="1080"/>
        <w:rPr>
          <w:rStyle w:val="Style4Char"/>
          <w:rFonts w:ascii="Arial Narrow" w:hAnsi="Arial Narrow"/>
          <w:iCs w:val="0"/>
        </w:rPr>
      </w:pPr>
      <w:commentRangeStart w:id="2"/>
      <w:r w:rsidRPr="00F90D11">
        <w:rPr>
          <w:rFonts w:ascii="Arial Narrow" w:hAnsi="Arial Narrow"/>
          <w:i/>
          <w:color w:val="FF0000"/>
          <w:sz w:val="24"/>
          <w:szCs w:val="24"/>
        </w:rPr>
        <w:t>&lt;</w:t>
      </w:r>
      <w:r w:rsidRPr="00F90D11">
        <w:rPr>
          <w:rStyle w:val="Style4Char"/>
          <w:rFonts w:ascii="Arial Narrow" w:hAnsi="Arial Narrow"/>
          <w:iCs w:val="0"/>
          <w:color w:val="FF0000"/>
        </w:rPr>
        <w:t xml:space="preserve">List the Key Quality Indicators that will be </w:t>
      </w:r>
      <w:r w:rsidR="00BA4ED6" w:rsidRPr="00F90D11">
        <w:rPr>
          <w:rStyle w:val="Style4Char"/>
          <w:rFonts w:ascii="Arial Narrow" w:hAnsi="Arial Narrow"/>
          <w:iCs w:val="0"/>
          <w:color w:val="FF0000"/>
        </w:rPr>
        <w:t>reviewed</w:t>
      </w:r>
      <w:r w:rsidRPr="00F90D11">
        <w:rPr>
          <w:rStyle w:val="Style4Char"/>
          <w:rFonts w:ascii="Arial Narrow" w:hAnsi="Arial Narrow"/>
          <w:iCs w:val="0"/>
          <w:color w:val="FF0000"/>
        </w:rPr>
        <w:t xml:space="preserve"> </w:t>
      </w:r>
      <w:r w:rsidR="00A202E3" w:rsidRPr="00F90D11">
        <w:rPr>
          <w:rStyle w:val="Style4Char"/>
          <w:rFonts w:ascii="Arial Narrow" w:hAnsi="Arial Narrow"/>
          <w:iCs w:val="0"/>
          <w:color w:val="FF0000"/>
        </w:rPr>
        <w:t xml:space="preserve">as </w:t>
      </w:r>
      <w:r w:rsidR="00BA4ED6" w:rsidRPr="00F90D11">
        <w:rPr>
          <w:rStyle w:val="Style4Char"/>
          <w:rFonts w:ascii="Arial Narrow" w:hAnsi="Arial Narrow"/>
          <w:iCs w:val="0"/>
          <w:color w:val="FF0000"/>
        </w:rPr>
        <w:t>applicable to</w:t>
      </w:r>
      <w:r w:rsidRPr="00F90D11">
        <w:rPr>
          <w:rStyle w:val="Style4Char"/>
          <w:rFonts w:ascii="Arial Narrow" w:hAnsi="Arial Narrow"/>
          <w:iCs w:val="0"/>
          <w:color w:val="FF0000"/>
        </w:rPr>
        <w:t xml:space="preserve"> </w:t>
      </w:r>
      <w:r w:rsidR="00A202E3" w:rsidRPr="00F90D11">
        <w:rPr>
          <w:rStyle w:val="Style4Char"/>
          <w:rFonts w:ascii="Arial Narrow" w:hAnsi="Arial Narrow"/>
          <w:iCs w:val="0"/>
          <w:color w:val="FF0000"/>
        </w:rPr>
        <w:t xml:space="preserve">processes defined in section 3.0, and for </w:t>
      </w:r>
      <w:r w:rsidRPr="00F90D11">
        <w:rPr>
          <w:rStyle w:val="Style4Char"/>
          <w:rFonts w:ascii="Arial Narrow" w:hAnsi="Arial Narrow"/>
          <w:iCs w:val="0"/>
          <w:color w:val="FF0000"/>
        </w:rPr>
        <w:t xml:space="preserve">each subject </w:t>
      </w:r>
      <w:r w:rsidR="00BA4ED6" w:rsidRPr="00F90D11">
        <w:rPr>
          <w:rStyle w:val="Style4Char"/>
          <w:rFonts w:ascii="Arial Narrow" w:hAnsi="Arial Narrow"/>
          <w:iCs w:val="0"/>
          <w:color w:val="FF0000"/>
        </w:rPr>
        <w:t xml:space="preserve">and/or </w:t>
      </w:r>
      <w:r w:rsidRPr="00F90D11">
        <w:rPr>
          <w:rStyle w:val="Style4Char"/>
          <w:rFonts w:ascii="Arial Narrow" w:hAnsi="Arial Narrow"/>
          <w:iCs w:val="0"/>
          <w:color w:val="FF0000"/>
        </w:rPr>
        <w:t>record</w:t>
      </w:r>
      <w:r w:rsidR="00A202E3" w:rsidRPr="00F90D11">
        <w:rPr>
          <w:rStyle w:val="Style4Char"/>
          <w:rFonts w:ascii="Arial Narrow" w:hAnsi="Arial Narrow"/>
          <w:iCs w:val="0"/>
          <w:color w:val="FF0000"/>
        </w:rPr>
        <w:t>s</w:t>
      </w:r>
      <w:r w:rsidRPr="00F90D11">
        <w:rPr>
          <w:rStyle w:val="Style4Char"/>
          <w:rFonts w:ascii="Arial Narrow" w:hAnsi="Arial Narrow"/>
          <w:iCs w:val="0"/>
          <w:color w:val="FF0000"/>
        </w:rPr>
        <w:t xml:space="preserve"> selected for internal </w:t>
      </w:r>
      <w:r w:rsidR="00BA4ED6" w:rsidRPr="00F90D11">
        <w:rPr>
          <w:rStyle w:val="Style4Char"/>
          <w:rFonts w:ascii="Arial Narrow" w:hAnsi="Arial Narrow"/>
          <w:iCs w:val="0"/>
          <w:color w:val="FF0000"/>
        </w:rPr>
        <w:t>quality</w:t>
      </w:r>
      <w:r w:rsidRPr="00F90D11">
        <w:rPr>
          <w:rStyle w:val="Style4Char"/>
          <w:rFonts w:ascii="Arial Narrow" w:hAnsi="Arial Narrow"/>
          <w:iCs w:val="0"/>
          <w:color w:val="FF0000"/>
        </w:rPr>
        <w:t xml:space="preserve"> review</w:t>
      </w:r>
      <w:r w:rsidR="00A202E3" w:rsidRPr="00F90D11">
        <w:rPr>
          <w:rStyle w:val="Style4Char"/>
          <w:rFonts w:ascii="Arial Narrow" w:hAnsi="Arial Narrow"/>
          <w:iCs w:val="0"/>
          <w:color w:val="FF0000"/>
        </w:rPr>
        <w:t xml:space="preserve"> </w:t>
      </w:r>
      <w:r w:rsidR="00A202E3" w:rsidRPr="00F90D11">
        <w:rPr>
          <w:rFonts w:ascii="Arial Narrow" w:hAnsi="Arial Narrow"/>
          <w:i/>
          <w:color w:val="FF0000"/>
          <w:sz w:val="24"/>
          <w:szCs w:val="24"/>
        </w:rPr>
        <w:t>(routine and/or targeted review)</w:t>
      </w:r>
      <w:r w:rsidR="00A202E3" w:rsidRPr="00F90D11">
        <w:rPr>
          <w:rStyle w:val="Style4Char"/>
          <w:rFonts w:ascii="Arial Narrow" w:hAnsi="Arial Narrow"/>
          <w:iCs w:val="0"/>
          <w:color w:val="FF0000"/>
        </w:rPr>
        <w:t>.</w:t>
      </w:r>
      <w:r w:rsidR="00050DD1">
        <w:rPr>
          <w:rStyle w:val="Style4Char"/>
          <w:rFonts w:ascii="Arial Narrow" w:hAnsi="Arial Narrow"/>
          <w:iCs w:val="0"/>
          <w:color w:val="FF0000"/>
        </w:rPr>
        <w:t xml:space="preserve"> Describe the quality checks in place</w:t>
      </w:r>
      <w:r w:rsidR="00A202E3" w:rsidRPr="00F90D11">
        <w:rPr>
          <w:rStyle w:val="Style4Char"/>
          <w:rFonts w:ascii="Arial Narrow" w:hAnsi="Arial Narrow"/>
          <w:iCs w:val="0"/>
          <w:color w:val="FF0000"/>
        </w:rPr>
        <w:t xml:space="preserve"> </w:t>
      </w:r>
      <w:r w:rsidR="00070681">
        <w:rPr>
          <w:rStyle w:val="Style4Char"/>
          <w:rFonts w:ascii="Arial Narrow" w:hAnsi="Arial Narrow"/>
          <w:iCs w:val="0"/>
          <w:color w:val="FF0000"/>
        </w:rPr>
        <w:t>for each indicator</w:t>
      </w:r>
      <w:r w:rsidRPr="00F90D11">
        <w:rPr>
          <w:rStyle w:val="Style4Char"/>
          <w:rFonts w:ascii="Arial Narrow" w:hAnsi="Arial Narrow"/>
          <w:iCs w:val="0"/>
          <w:color w:val="FF0000"/>
        </w:rPr>
        <w:t>&gt;</w:t>
      </w:r>
      <w:commentRangeEnd w:id="2"/>
      <w:r w:rsidR="0017545F">
        <w:rPr>
          <w:rStyle w:val="CommentReference"/>
        </w:rPr>
        <w:commentReference w:id="2"/>
      </w:r>
    </w:p>
    <w:p w14:paraId="289B4886" w14:textId="77777777" w:rsidR="00FF55E3" w:rsidRPr="00F90D11" w:rsidRDefault="00FF55E3" w:rsidP="005A459A">
      <w:pPr>
        <w:pStyle w:val="Header"/>
        <w:numPr>
          <w:ilvl w:val="1"/>
          <w:numId w:val="3"/>
        </w:numPr>
        <w:spacing w:after="60"/>
        <w:rPr>
          <w:rFonts w:ascii="Arial Narrow" w:hAnsi="Arial Narrow"/>
          <w:b/>
          <w:sz w:val="24"/>
          <w:szCs w:val="24"/>
        </w:rPr>
      </w:pPr>
      <w:r w:rsidRPr="00F90D11">
        <w:rPr>
          <w:rFonts w:ascii="Arial Narrow" w:hAnsi="Arial Narrow"/>
          <w:sz w:val="24"/>
          <w:szCs w:val="24"/>
        </w:rPr>
        <w:t>Informed Consent Form and Process</w:t>
      </w:r>
    </w:p>
    <w:p w14:paraId="683A04C2" w14:textId="77777777" w:rsidR="00FF55E3" w:rsidRPr="00F90D11" w:rsidRDefault="00FF55E3" w:rsidP="005A459A">
      <w:pPr>
        <w:pStyle w:val="Header"/>
        <w:numPr>
          <w:ilvl w:val="1"/>
          <w:numId w:val="3"/>
        </w:numPr>
        <w:spacing w:after="60"/>
        <w:rPr>
          <w:rFonts w:ascii="Arial Narrow" w:hAnsi="Arial Narrow"/>
          <w:b/>
          <w:sz w:val="24"/>
          <w:szCs w:val="24"/>
        </w:rPr>
      </w:pPr>
      <w:r w:rsidRPr="00F90D11">
        <w:rPr>
          <w:rFonts w:ascii="Arial Narrow" w:hAnsi="Arial Narrow"/>
          <w:sz w:val="24"/>
          <w:szCs w:val="24"/>
        </w:rPr>
        <w:t>Eligibility Criteria</w:t>
      </w:r>
    </w:p>
    <w:p w14:paraId="14D57CA4" w14:textId="77777777" w:rsidR="005A459A" w:rsidRPr="00F90D11" w:rsidRDefault="00FF55E3" w:rsidP="005A459A">
      <w:pPr>
        <w:pStyle w:val="Style3"/>
        <w:numPr>
          <w:ilvl w:val="1"/>
          <w:numId w:val="3"/>
        </w:numPr>
        <w:spacing w:after="60"/>
        <w:rPr>
          <w:rFonts w:ascii="Arial Narrow" w:hAnsi="Arial Narrow"/>
          <w:i/>
          <w:color w:val="FF0000"/>
          <w:sz w:val="24"/>
          <w:szCs w:val="24"/>
        </w:rPr>
      </w:pPr>
      <w:r w:rsidRPr="00F90D11">
        <w:rPr>
          <w:rFonts w:ascii="Arial Narrow" w:hAnsi="Arial Narrow"/>
          <w:sz w:val="24"/>
          <w:szCs w:val="24"/>
        </w:rPr>
        <w:t xml:space="preserve">Study Product </w:t>
      </w:r>
      <w:r w:rsidR="00BA4ED6" w:rsidRPr="00F90D11">
        <w:rPr>
          <w:rFonts w:ascii="Arial Narrow" w:hAnsi="Arial Narrow"/>
          <w:sz w:val="24"/>
          <w:szCs w:val="24"/>
        </w:rPr>
        <w:t xml:space="preserve">Management: Receipt, Storage, </w:t>
      </w:r>
      <w:r w:rsidRPr="00F90D11">
        <w:rPr>
          <w:rFonts w:ascii="Arial Narrow" w:hAnsi="Arial Narrow"/>
          <w:sz w:val="24"/>
          <w:szCs w:val="24"/>
        </w:rPr>
        <w:t xml:space="preserve">Preparation, </w:t>
      </w:r>
      <w:r w:rsidR="00BA4ED6" w:rsidRPr="00F90D11">
        <w:rPr>
          <w:rFonts w:ascii="Arial Narrow" w:hAnsi="Arial Narrow"/>
          <w:sz w:val="24"/>
          <w:szCs w:val="24"/>
        </w:rPr>
        <w:t xml:space="preserve">Transport, </w:t>
      </w:r>
      <w:r w:rsidRPr="00F90D11">
        <w:rPr>
          <w:rFonts w:ascii="Arial Narrow" w:hAnsi="Arial Narrow"/>
          <w:sz w:val="24"/>
          <w:szCs w:val="24"/>
        </w:rPr>
        <w:t>Administration, and Accountability (if applicable)</w:t>
      </w:r>
      <w:r w:rsidR="005A459A" w:rsidRPr="00F90D11">
        <w:rPr>
          <w:rFonts w:ascii="Arial Narrow" w:hAnsi="Arial Narrow"/>
          <w:sz w:val="24"/>
          <w:szCs w:val="24"/>
        </w:rPr>
        <w:t xml:space="preserve"> </w:t>
      </w:r>
      <w:r w:rsidR="005A459A" w:rsidRPr="00F90D11">
        <w:rPr>
          <w:rFonts w:ascii="Arial Narrow" w:hAnsi="Arial Narrow"/>
          <w:i/>
          <w:color w:val="FF0000"/>
          <w:sz w:val="24"/>
          <w:szCs w:val="24"/>
        </w:rPr>
        <w:t>&lt;</w:t>
      </w:r>
      <w:r w:rsidR="005A459A" w:rsidRPr="00F90D11">
        <w:rPr>
          <w:rFonts w:ascii="Arial Narrow" w:hAnsi="Arial Narrow"/>
          <w:i/>
          <w:iCs/>
          <w:color w:val="FF0000"/>
          <w:sz w:val="24"/>
          <w:szCs w:val="24"/>
        </w:rPr>
        <w:t>Describe the following applicable components: &gt;</w:t>
      </w:r>
    </w:p>
    <w:p w14:paraId="5D1B6436" w14:textId="77777777" w:rsidR="005A459A" w:rsidRPr="00F90D11" w:rsidRDefault="005A459A" w:rsidP="005A459A">
      <w:pPr>
        <w:pStyle w:val="Header"/>
        <w:numPr>
          <w:ilvl w:val="2"/>
          <w:numId w:val="3"/>
        </w:numPr>
        <w:tabs>
          <w:tab w:val="clear" w:pos="2880"/>
          <w:tab w:val="num" w:pos="2520"/>
        </w:tabs>
        <w:spacing w:after="60"/>
        <w:ind w:left="2520"/>
        <w:rPr>
          <w:rFonts w:ascii="Arial Narrow" w:hAnsi="Arial Narrow"/>
          <w:b/>
          <w:sz w:val="24"/>
          <w:szCs w:val="24"/>
        </w:rPr>
      </w:pPr>
      <w:r w:rsidRPr="00F90D11">
        <w:rPr>
          <w:rFonts w:ascii="Arial Narrow" w:hAnsi="Arial Narrow"/>
          <w:sz w:val="24"/>
          <w:szCs w:val="24"/>
        </w:rPr>
        <w:t xml:space="preserve">Review and comparison of the study product accountability logs, shipping </w:t>
      </w:r>
      <w:r w:rsidRPr="00F90D11">
        <w:rPr>
          <w:rFonts w:ascii="Arial Narrow" w:hAnsi="Arial Narrow"/>
          <w:sz w:val="24"/>
          <w:szCs w:val="24"/>
        </w:rPr>
        <w:tab/>
        <w:t>records, and the study product inventory</w:t>
      </w:r>
    </w:p>
    <w:p w14:paraId="7EE05423" w14:textId="77777777" w:rsidR="005A459A" w:rsidRPr="00F90D11" w:rsidRDefault="005A459A" w:rsidP="005A459A">
      <w:pPr>
        <w:pStyle w:val="Header"/>
        <w:numPr>
          <w:ilvl w:val="2"/>
          <w:numId w:val="3"/>
        </w:numPr>
        <w:tabs>
          <w:tab w:val="clear" w:pos="2880"/>
          <w:tab w:val="num" w:pos="2520"/>
        </w:tabs>
        <w:spacing w:after="60"/>
        <w:ind w:left="2520"/>
        <w:rPr>
          <w:rFonts w:ascii="Arial Narrow" w:hAnsi="Arial Narrow"/>
          <w:b/>
          <w:sz w:val="24"/>
          <w:szCs w:val="24"/>
        </w:rPr>
      </w:pPr>
      <w:r w:rsidRPr="00F90D11">
        <w:rPr>
          <w:rFonts w:ascii="Arial Narrow" w:hAnsi="Arial Narrow"/>
          <w:sz w:val="24"/>
          <w:szCs w:val="24"/>
        </w:rPr>
        <w:t>Randomization code list and decoding procedures</w:t>
      </w:r>
    </w:p>
    <w:p w14:paraId="7F08D1D3" w14:textId="77777777" w:rsidR="005A459A" w:rsidRPr="00F90D11" w:rsidRDefault="005A459A" w:rsidP="005A459A">
      <w:pPr>
        <w:pStyle w:val="Header"/>
        <w:numPr>
          <w:ilvl w:val="2"/>
          <w:numId w:val="3"/>
        </w:numPr>
        <w:tabs>
          <w:tab w:val="clear" w:pos="2880"/>
          <w:tab w:val="num" w:pos="2520"/>
        </w:tabs>
        <w:spacing w:after="60"/>
        <w:ind w:left="2520"/>
        <w:rPr>
          <w:rFonts w:ascii="Arial Narrow" w:hAnsi="Arial Narrow"/>
          <w:b/>
          <w:sz w:val="24"/>
          <w:szCs w:val="24"/>
        </w:rPr>
      </w:pPr>
      <w:r w:rsidRPr="00F90D11">
        <w:rPr>
          <w:rFonts w:ascii="Arial Narrow" w:hAnsi="Arial Narrow"/>
          <w:sz w:val="24"/>
          <w:szCs w:val="24"/>
        </w:rPr>
        <w:t>Study product storage, handling, and labeling procedures</w:t>
      </w:r>
    </w:p>
    <w:p w14:paraId="10668976" w14:textId="334BA82F" w:rsidR="005A459A" w:rsidRPr="00F90D11" w:rsidRDefault="005A459A" w:rsidP="005A459A">
      <w:pPr>
        <w:pStyle w:val="Header"/>
        <w:numPr>
          <w:ilvl w:val="2"/>
          <w:numId w:val="3"/>
        </w:numPr>
        <w:tabs>
          <w:tab w:val="clear" w:pos="2880"/>
          <w:tab w:val="num" w:pos="2520"/>
        </w:tabs>
        <w:spacing w:after="60"/>
        <w:ind w:left="2520"/>
        <w:rPr>
          <w:rFonts w:ascii="Arial Narrow" w:hAnsi="Arial Narrow"/>
          <w:b/>
          <w:sz w:val="24"/>
          <w:szCs w:val="24"/>
        </w:rPr>
      </w:pPr>
      <w:r w:rsidRPr="00F90D11">
        <w:rPr>
          <w:rFonts w:ascii="Arial Narrow" w:hAnsi="Arial Narrow"/>
          <w:sz w:val="24"/>
          <w:szCs w:val="24"/>
        </w:rPr>
        <w:t>Vaccine or other study product</w:t>
      </w:r>
      <w:r w:rsidR="00050DD1">
        <w:rPr>
          <w:rFonts w:ascii="Arial Narrow" w:hAnsi="Arial Narrow"/>
          <w:sz w:val="24"/>
          <w:szCs w:val="24"/>
        </w:rPr>
        <w:t>/challenge</w:t>
      </w:r>
      <w:r w:rsidRPr="00F90D11">
        <w:rPr>
          <w:rFonts w:ascii="Arial Narrow" w:hAnsi="Arial Narrow"/>
          <w:sz w:val="24"/>
          <w:szCs w:val="24"/>
        </w:rPr>
        <w:t xml:space="preserve"> preparation procedures</w:t>
      </w:r>
    </w:p>
    <w:p w14:paraId="48B42672" w14:textId="77777777" w:rsidR="005A459A" w:rsidRPr="00F90D11" w:rsidRDefault="005A459A" w:rsidP="005A459A">
      <w:pPr>
        <w:pStyle w:val="Header"/>
        <w:numPr>
          <w:ilvl w:val="2"/>
          <w:numId w:val="3"/>
        </w:numPr>
        <w:tabs>
          <w:tab w:val="clear" w:pos="2880"/>
          <w:tab w:val="num" w:pos="2520"/>
        </w:tabs>
        <w:spacing w:after="60"/>
        <w:ind w:left="2520"/>
        <w:rPr>
          <w:rFonts w:ascii="Arial Narrow" w:hAnsi="Arial Narrow"/>
          <w:b/>
          <w:sz w:val="24"/>
          <w:szCs w:val="24"/>
        </w:rPr>
      </w:pPr>
      <w:r w:rsidRPr="00F90D11">
        <w:rPr>
          <w:rFonts w:ascii="Arial Narrow" w:hAnsi="Arial Narrow"/>
          <w:sz w:val="24"/>
          <w:szCs w:val="24"/>
        </w:rPr>
        <w:t>Study product administration processes</w:t>
      </w:r>
    </w:p>
    <w:p w14:paraId="4233AE31" w14:textId="77777777" w:rsidR="005A459A" w:rsidRPr="00F90D11" w:rsidRDefault="005A459A" w:rsidP="005A459A">
      <w:pPr>
        <w:pStyle w:val="Header"/>
        <w:numPr>
          <w:ilvl w:val="1"/>
          <w:numId w:val="3"/>
        </w:numPr>
        <w:spacing w:after="60"/>
        <w:rPr>
          <w:rFonts w:ascii="Arial Narrow" w:hAnsi="Arial Narrow"/>
          <w:b/>
          <w:sz w:val="24"/>
          <w:szCs w:val="24"/>
        </w:rPr>
      </w:pPr>
      <w:r w:rsidRPr="00F90D11">
        <w:rPr>
          <w:rFonts w:ascii="Arial Narrow" w:hAnsi="Arial Narrow"/>
          <w:sz w:val="24"/>
          <w:szCs w:val="24"/>
        </w:rPr>
        <w:t>AE/SAE Identification and Reporting</w:t>
      </w:r>
    </w:p>
    <w:p w14:paraId="53AE7247" w14:textId="77777777" w:rsidR="00FF55E3" w:rsidRPr="00F90D11" w:rsidRDefault="003477A5" w:rsidP="005A459A">
      <w:pPr>
        <w:pStyle w:val="Header"/>
        <w:numPr>
          <w:ilvl w:val="1"/>
          <w:numId w:val="3"/>
        </w:numPr>
        <w:spacing w:after="60"/>
        <w:rPr>
          <w:rFonts w:ascii="Arial Narrow" w:hAnsi="Arial Narrow"/>
          <w:b/>
          <w:sz w:val="24"/>
          <w:szCs w:val="24"/>
        </w:rPr>
      </w:pPr>
      <w:r w:rsidRPr="00F90D11">
        <w:rPr>
          <w:rFonts w:ascii="Arial Narrow" w:hAnsi="Arial Narrow"/>
          <w:sz w:val="24"/>
          <w:szCs w:val="24"/>
        </w:rPr>
        <w:t xml:space="preserve">Protocol Visits </w:t>
      </w:r>
      <w:r w:rsidRPr="00F90D11">
        <w:rPr>
          <w:rFonts w:ascii="Arial Narrow" w:hAnsi="Arial Narrow"/>
          <w:i/>
          <w:color w:val="FF0000"/>
          <w:sz w:val="24"/>
          <w:szCs w:val="24"/>
        </w:rPr>
        <w:t>&lt;evaluate for missed visits, out of window visits, lost to follow-up, etc.&gt;</w:t>
      </w:r>
      <w:r w:rsidRPr="00F90D11">
        <w:rPr>
          <w:rFonts w:ascii="Arial Narrow" w:hAnsi="Arial Narrow"/>
          <w:sz w:val="24"/>
          <w:szCs w:val="24"/>
        </w:rPr>
        <w:t xml:space="preserve"> </w:t>
      </w:r>
    </w:p>
    <w:p w14:paraId="6662FDE2" w14:textId="77777777" w:rsidR="005A459A" w:rsidRPr="00F90D11" w:rsidRDefault="00A90E83" w:rsidP="005A459A">
      <w:pPr>
        <w:pStyle w:val="Header"/>
        <w:numPr>
          <w:ilvl w:val="1"/>
          <w:numId w:val="3"/>
        </w:numPr>
        <w:spacing w:after="60"/>
        <w:rPr>
          <w:rFonts w:ascii="Arial Narrow" w:hAnsi="Arial Narrow"/>
          <w:b/>
          <w:sz w:val="24"/>
          <w:szCs w:val="24"/>
        </w:rPr>
      </w:pPr>
      <w:r w:rsidRPr="00F90D11">
        <w:rPr>
          <w:rFonts w:ascii="Arial Narrow" w:hAnsi="Arial Narrow"/>
          <w:sz w:val="24"/>
          <w:szCs w:val="24"/>
        </w:rPr>
        <w:t>Protocol-specific Procedures</w:t>
      </w:r>
      <w:r w:rsidR="003477A5" w:rsidRPr="00F90D11">
        <w:rPr>
          <w:rFonts w:ascii="Arial Narrow" w:hAnsi="Arial Narrow"/>
          <w:sz w:val="24"/>
          <w:szCs w:val="24"/>
        </w:rPr>
        <w:t xml:space="preserve"> (all inclusive)</w:t>
      </w:r>
    </w:p>
    <w:p w14:paraId="7EB2BD1C" w14:textId="77777777" w:rsidR="005A459A" w:rsidRPr="00F90D11" w:rsidRDefault="005A459A" w:rsidP="005A459A">
      <w:pPr>
        <w:pStyle w:val="Header"/>
        <w:numPr>
          <w:ilvl w:val="1"/>
          <w:numId w:val="3"/>
        </w:numPr>
        <w:spacing w:after="60"/>
        <w:rPr>
          <w:rFonts w:ascii="Arial Narrow" w:hAnsi="Arial Narrow"/>
          <w:b/>
          <w:sz w:val="24"/>
          <w:szCs w:val="24"/>
        </w:rPr>
      </w:pPr>
      <w:r w:rsidRPr="00F90D11">
        <w:rPr>
          <w:rFonts w:ascii="Arial Narrow" w:hAnsi="Arial Narrow"/>
          <w:sz w:val="24"/>
          <w:szCs w:val="24"/>
        </w:rPr>
        <w:t>Intervention/Study Discontinuation</w:t>
      </w:r>
    </w:p>
    <w:p w14:paraId="2A0DDE99" w14:textId="77777777" w:rsidR="005A459A" w:rsidRPr="00F90D11" w:rsidRDefault="005A459A" w:rsidP="005A459A">
      <w:pPr>
        <w:pStyle w:val="Header"/>
        <w:numPr>
          <w:ilvl w:val="1"/>
          <w:numId w:val="3"/>
        </w:numPr>
        <w:spacing w:after="60"/>
        <w:rPr>
          <w:rFonts w:ascii="Arial Narrow" w:hAnsi="Arial Narrow"/>
          <w:b/>
          <w:sz w:val="24"/>
          <w:szCs w:val="24"/>
        </w:rPr>
      </w:pPr>
      <w:r w:rsidRPr="00F90D11">
        <w:rPr>
          <w:rFonts w:ascii="Arial Narrow" w:hAnsi="Arial Narrow"/>
          <w:sz w:val="24"/>
          <w:szCs w:val="24"/>
        </w:rPr>
        <w:t>Reactogenicity (if applicable)</w:t>
      </w:r>
    </w:p>
    <w:p w14:paraId="71215E22" w14:textId="41B94655" w:rsidR="00756D97" w:rsidRPr="00F90D11" w:rsidRDefault="005A459A" w:rsidP="005A459A">
      <w:pPr>
        <w:pStyle w:val="Header"/>
        <w:numPr>
          <w:ilvl w:val="1"/>
          <w:numId w:val="3"/>
        </w:numPr>
        <w:spacing w:after="60"/>
        <w:rPr>
          <w:rFonts w:ascii="Arial Narrow" w:hAnsi="Arial Narrow"/>
          <w:b/>
          <w:sz w:val="24"/>
          <w:szCs w:val="24"/>
        </w:rPr>
      </w:pPr>
      <w:r w:rsidRPr="00F90D11">
        <w:rPr>
          <w:rFonts w:ascii="Arial Narrow" w:hAnsi="Arial Narrow"/>
          <w:sz w:val="24"/>
          <w:szCs w:val="24"/>
        </w:rPr>
        <w:t xml:space="preserve">Specimens </w:t>
      </w:r>
      <w:r w:rsidR="00756D97" w:rsidRPr="00F90D11">
        <w:rPr>
          <w:rFonts w:ascii="Arial Narrow" w:hAnsi="Arial Narrow"/>
          <w:i/>
          <w:color w:val="FF0000"/>
          <w:sz w:val="24"/>
          <w:szCs w:val="24"/>
        </w:rPr>
        <w:t>&lt;</w:t>
      </w:r>
      <w:r w:rsidR="00756D97" w:rsidRPr="00F90D11">
        <w:rPr>
          <w:rFonts w:ascii="Arial Narrow" w:hAnsi="Arial Narrow"/>
          <w:i/>
          <w:iCs/>
          <w:color w:val="FF0000"/>
          <w:sz w:val="24"/>
          <w:szCs w:val="24"/>
        </w:rPr>
        <w:t xml:space="preserve">Describe </w:t>
      </w:r>
      <w:r w:rsidR="00070681">
        <w:rPr>
          <w:rFonts w:ascii="Arial Narrow" w:hAnsi="Arial Narrow"/>
          <w:i/>
          <w:iCs/>
          <w:color w:val="FF0000"/>
          <w:sz w:val="24"/>
          <w:szCs w:val="24"/>
        </w:rPr>
        <w:t xml:space="preserve">quality checks in place for </w:t>
      </w:r>
      <w:r w:rsidR="00756D97" w:rsidRPr="00F90D11">
        <w:rPr>
          <w:rFonts w:ascii="Arial Narrow" w:hAnsi="Arial Narrow"/>
          <w:i/>
          <w:iCs/>
          <w:color w:val="FF0000"/>
          <w:sz w:val="24"/>
          <w:szCs w:val="24"/>
        </w:rPr>
        <w:t>the following components: &gt;</w:t>
      </w:r>
      <w:r w:rsidR="00756D97" w:rsidRPr="00F90D11">
        <w:rPr>
          <w:rFonts w:ascii="Arial Narrow" w:hAnsi="Arial Narrow"/>
          <w:sz w:val="24"/>
          <w:szCs w:val="24"/>
        </w:rPr>
        <w:t xml:space="preserve"> </w:t>
      </w:r>
    </w:p>
    <w:p w14:paraId="2825344A" w14:textId="77777777" w:rsidR="00756D97" w:rsidRPr="00F90D11" w:rsidRDefault="00756D97" w:rsidP="00756D97">
      <w:pPr>
        <w:pStyle w:val="Header"/>
        <w:numPr>
          <w:ilvl w:val="2"/>
          <w:numId w:val="3"/>
        </w:numPr>
        <w:tabs>
          <w:tab w:val="clear" w:pos="2880"/>
          <w:tab w:val="num" w:pos="2520"/>
        </w:tabs>
        <w:spacing w:after="60"/>
        <w:ind w:hanging="1080"/>
        <w:rPr>
          <w:rFonts w:ascii="Arial Narrow" w:hAnsi="Arial Narrow"/>
          <w:b/>
          <w:sz w:val="24"/>
          <w:szCs w:val="24"/>
        </w:rPr>
      </w:pPr>
      <w:r w:rsidRPr="00F90D11">
        <w:rPr>
          <w:rFonts w:ascii="Arial Narrow" w:hAnsi="Arial Narrow"/>
          <w:sz w:val="24"/>
          <w:szCs w:val="24"/>
        </w:rPr>
        <w:t>Processing</w:t>
      </w:r>
    </w:p>
    <w:p w14:paraId="3653D120" w14:textId="77777777" w:rsidR="00756D97" w:rsidRPr="00F90D11" w:rsidRDefault="00756D97" w:rsidP="00756D97">
      <w:pPr>
        <w:pStyle w:val="Header"/>
        <w:numPr>
          <w:ilvl w:val="2"/>
          <w:numId w:val="3"/>
        </w:numPr>
        <w:tabs>
          <w:tab w:val="clear" w:pos="2880"/>
          <w:tab w:val="num" w:pos="2520"/>
        </w:tabs>
        <w:spacing w:after="60"/>
        <w:ind w:hanging="1080"/>
        <w:rPr>
          <w:rFonts w:ascii="Arial Narrow" w:hAnsi="Arial Narrow"/>
          <w:b/>
          <w:sz w:val="24"/>
          <w:szCs w:val="24"/>
        </w:rPr>
      </w:pPr>
      <w:r w:rsidRPr="00F90D11">
        <w:rPr>
          <w:rFonts w:ascii="Arial Narrow" w:hAnsi="Arial Narrow"/>
          <w:sz w:val="24"/>
          <w:szCs w:val="24"/>
        </w:rPr>
        <w:t>Storage</w:t>
      </w:r>
    </w:p>
    <w:p w14:paraId="488A9516" w14:textId="77777777" w:rsidR="005A459A" w:rsidRPr="00F90D11" w:rsidRDefault="00756D97" w:rsidP="00756D97">
      <w:pPr>
        <w:pStyle w:val="Header"/>
        <w:numPr>
          <w:ilvl w:val="2"/>
          <w:numId w:val="3"/>
        </w:numPr>
        <w:tabs>
          <w:tab w:val="clear" w:pos="2880"/>
          <w:tab w:val="num" w:pos="2520"/>
        </w:tabs>
        <w:spacing w:after="60"/>
        <w:ind w:hanging="1080"/>
        <w:rPr>
          <w:rFonts w:ascii="Arial Narrow" w:hAnsi="Arial Narrow"/>
          <w:b/>
          <w:sz w:val="24"/>
          <w:szCs w:val="24"/>
        </w:rPr>
      </w:pPr>
      <w:r w:rsidRPr="00F90D11">
        <w:rPr>
          <w:rFonts w:ascii="Arial Narrow" w:hAnsi="Arial Narrow"/>
          <w:sz w:val="24"/>
          <w:szCs w:val="24"/>
        </w:rPr>
        <w:t>D</w:t>
      </w:r>
      <w:r w:rsidR="005A459A" w:rsidRPr="00F90D11">
        <w:rPr>
          <w:rFonts w:ascii="Arial Narrow" w:hAnsi="Arial Narrow"/>
          <w:sz w:val="24"/>
          <w:szCs w:val="24"/>
        </w:rPr>
        <w:t>ocumentation</w:t>
      </w:r>
    </w:p>
    <w:p w14:paraId="07864C61" w14:textId="77777777" w:rsidR="005A459A" w:rsidRPr="00F90D11" w:rsidRDefault="005A459A" w:rsidP="005A459A">
      <w:pPr>
        <w:pStyle w:val="Header"/>
        <w:numPr>
          <w:ilvl w:val="1"/>
          <w:numId w:val="3"/>
        </w:numPr>
        <w:spacing w:after="240"/>
        <w:rPr>
          <w:rFonts w:ascii="Arial Narrow" w:hAnsi="Arial Narrow"/>
          <w:b/>
          <w:i/>
          <w:sz w:val="24"/>
          <w:szCs w:val="24"/>
        </w:rPr>
      </w:pPr>
      <w:r w:rsidRPr="00F90D11">
        <w:rPr>
          <w:rFonts w:ascii="Arial Narrow" w:hAnsi="Arial Narrow"/>
          <w:i/>
          <w:color w:val="FF0000"/>
          <w:sz w:val="24"/>
          <w:szCs w:val="24"/>
        </w:rPr>
        <w:t>&lt;Add additional protocol-sp</w:t>
      </w:r>
      <w:r w:rsidR="0095117A" w:rsidRPr="00F90D11">
        <w:rPr>
          <w:rFonts w:ascii="Arial Narrow" w:hAnsi="Arial Narrow"/>
          <w:i/>
          <w:color w:val="FF0000"/>
          <w:sz w:val="24"/>
          <w:szCs w:val="24"/>
        </w:rPr>
        <w:t>ecific indicators</w:t>
      </w:r>
      <w:r w:rsidR="0049040E" w:rsidRPr="00F90D11">
        <w:rPr>
          <w:rFonts w:ascii="Arial Narrow" w:hAnsi="Arial Narrow"/>
          <w:i/>
          <w:color w:val="FF0000"/>
          <w:sz w:val="24"/>
          <w:szCs w:val="24"/>
        </w:rPr>
        <w:t>, as applicable</w:t>
      </w:r>
      <w:r w:rsidRPr="00F90D11">
        <w:rPr>
          <w:rFonts w:ascii="Arial Narrow" w:hAnsi="Arial Narrow"/>
          <w:i/>
          <w:color w:val="FF0000"/>
          <w:sz w:val="24"/>
          <w:szCs w:val="24"/>
        </w:rPr>
        <w:t>&gt;</w:t>
      </w:r>
    </w:p>
    <w:p w14:paraId="462CE17B" w14:textId="77777777" w:rsidR="005A459A" w:rsidRPr="001A75F9" w:rsidRDefault="00756D97" w:rsidP="001A75F9">
      <w:pPr>
        <w:pStyle w:val="Heading1"/>
      </w:pPr>
      <w:r w:rsidRPr="00F90D11">
        <w:lastRenderedPageBreak/>
        <w:t>REGULATORY FILE REVIEW</w:t>
      </w:r>
    </w:p>
    <w:p w14:paraId="42D30705" w14:textId="1C29DEB1" w:rsidR="00422744" w:rsidRPr="00F90D11" w:rsidRDefault="00756D97" w:rsidP="00A63CB8">
      <w:pPr>
        <w:pStyle w:val="Header"/>
        <w:spacing w:after="120"/>
        <w:ind w:left="1080"/>
        <w:rPr>
          <w:rFonts w:ascii="Arial Narrow" w:hAnsi="Arial Narrow"/>
          <w:i/>
          <w:color w:val="FF0000"/>
          <w:sz w:val="24"/>
          <w:szCs w:val="24"/>
        </w:rPr>
      </w:pPr>
      <w:r w:rsidRPr="00F90D11">
        <w:rPr>
          <w:rFonts w:ascii="Arial Narrow" w:hAnsi="Arial Narrow"/>
          <w:i/>
          <w:color w:val="FF0000"/>
          <w:sz w:val="24"/>
          <w:szCs w:val="24"/>
        </w:rPr>
        <w:t xml:space="preserve">&lt;Describe the </w:t>
      </w:r>
      <w:r w:rsidR="00A4599D" w:rsidRPr="00F90D11">
        <w:rPr>
          <w:rFonts w:ascii="Arial Narrow" w:hAnsi="Arial Narrow"/>
          <w:i/>
          <w:color w:val="FF0000"/>
          <w:sz w:val="24"/>
          <w:szCs w:val="24"/>
        </w:rPr>
        <w:t>QA</w:t>
      </w:r>
      <w:r w:rsidRPr="00F90D11">
        <w:rPr>
          <w:rFonts w:ascii="Arial Narrow" w:hAnsi="Arial Narrow"/>
          <w:i/>
          <w:color w:val="FF0000"/>
          <w:sz w:val="24"/>
          <w:szCs w:val="24"/>
        </w:rPr>
        <w:t xml:space="preserve"> activities </w:t>
      </w:r>
      <w:r w:rsidR="00A4599D" w:rsidRPr="00F90D11">
        <w:rPr>
          <w:rFonts w:ascii="Arial Narrow" w:hAnsi="Arial Narrow"/>
          <w:i/>
          <w:color w:val="FF0000"/>
          <w:sz w:val="24"/>
          <w:szCs w:val="24"/>
        </w:rPr>
        <w:t xml:space="preserve">conducted on </w:t>
      </w:r>
      <w:r w:rsidRPr="00F90D11">
        <w:rPr>
          <w:rFonts w:ascii="Arial Narrow" w:hAnsi="Arial Narrow"/>
          <w:i/>
          <w:color w:val="FF0000"/>
          <w:sz w:val="24"/>
          <w:szCs w:val="24"/>
        </w:rPr>
        <w:t xml:space="preserve">the Regulatory File, ensuring the file is complete and </w:t>
      </w:r>
      <w:r w:rsidR="00294693">
        <w:rPr>
          <w:rFonts w:ascii="Arial Narrow" w:hAnsi="Arial Narrow"/>
          <w:i/>
          <w:color w:val="FF0000"/>
          <w:sz w:val="24"/>
          <w:szCs w:val="24"/>
        </w:rPr>
        <w:t>current</w:t>
      </w:r>
      <w:r w:rsidRPr="00F90D11">
        <w:rPr>
          <w:rFonts w:ascii="Arial Narrow" w:hAnsi="Arial Narrow"/>
          <w:i/>
          <w:color w:val="FF0000"/>
          <w:sz w:val="24"/>
          <w:szCs w:val="24"/>
        </w:rPr>
        <w:t>&gt;</w:t>
      </w:r>
    </w:p>
    <w:p w14:paraId="34C134C4" w14:textId="752C69DD" w:rsidR="00756D97" w:rsidRPr="00F90D11" w:rsidRDefault="00756D97" w:rsidP="00A63CB8">
      <w:pPr>
        <w:pStyle w:val="Header"/>
        <w:numPr>
          <w:ilvl w:val="1"/>
          <w:numId w:val="3"/>
        </w:numPr>
        <w:spacing w:after="60"/>
        <w:rPr>
          <w:rFonts w:ascii="Arial Narrow" w:hAnsi="Arial Narrow"/>
          <w:sz w:val="24"/>
          <w:szCs w:val="24"/>
        </w:rPr>
      </w:pPr>
      <w:r w:rsidRPr="00F90D11">
        <w:rPr>
          <w:rFonts w:ascii="Arial Narrow" w:hAnsi="Arial Narrow"/>
          <w:sz w:val="24"/>
          <w:szCs w:val="24"/>
        </w:rPr>
        <w:t xml:space="preserve">Frequency of Review:  </w:t>
      </w:r>
      <w:r w:rsidRPr="00F90D11">
        <w:rPr>
          <w:rFonts w:ascii="Arial Narrow" w:hAnsi="Arial Narrow"/>
          <w:i/>
          <w:color w:val="FF0000"/>
          <w:sz w:val="24"/>
          <w:szCs w:val="24"/>
        </w:rPr>
        <w:t>&lt;Insert how often the Regulatory File will be reviewed</w:t>
      </w:r>
      <w:r w:rsidR="0019591D" w:rsidRPr="00F90D11">
        <w:rPr>
          <w:rFonts w:ascii="Arial Narrow" w:hAnsi="Arial Narrow"/>
          <w:i/>
          <w:color w:val="FF0000"/>
          <w:sz w:val="24"/>
          <w:szCs w:val="24"/>
        </w:rPr>
        <w:t xml:space="preserve"> considering prior to enrollment/site activation, during the study and/or when revised protocol, informed consent </w:t>
      </w:r>
      <w:proofErr w:type="gramStart"/>
      <w:r w:rsidR="0019591D" w:rsidRPr="00F90D11">
        <w:rPr>
          <w:rFonts w:ascii="Arial Narrow" w:hAnsi="Arial Narrow"/>
          <w:i/>
          <w:color w:val="FF0000"/>
          <w:sz w:val="24"/>
          <w:szCs w:val="24"/>
        </w:rPr>
        <w:t>are</w:t>
      </w:r>
      <w:proofErr w:type="gramEnd"/>
      <w:r w:rsidR="0019591D" w:rsidRPr="00F90D11">
        <w:rPr>
          <w:rFonts w:ascii="Arial Narrow" w:hAnsi="Arial Narrow"/>
          <w:i/>
          <w:color w:val="FF0000"/>
          <w:sz w:val="24"/>
          <w:szCs w:val="24"/>
        </w:rPr>
        <w:t xml:space="preserve"> IRB-approved, at the close of the study</w:t>
      </w:r>
      <w:r w:rsidRPr="00F90D11">
        <w:rPr>
          <w:rFonts w:ascii="Arial Narrow" w:hAnsi="Arial Narrow"/>
          <w:i/>
          <w:color w:val="FF0000"/>
          <w:sz w:val="24"/>
          <w:szCs w:val="24"/>
        </w:rPr>
        <w:t>&gt;</w:t>
      </w:r>
    </w:p>
    <w:p w14:paraId="731216E5" w14:textId="77777777" w:rsidR="00756D97" w:rsidRPr="00F90D11" w:rsidRDefault="00756D97" w:rsidP="00A63CB8">
      <w:pPr>
        <w:pStyle w:val="Header"/>
        <w:numPr>
          <w:ilvl w:val="1"/>
          <w:numId w:val="3"/>
        </w:numPr>
        <w:spacing w:after="60"/>
        <w:rPr>
          <w:rFonts w:ascii="Arial Narrow" w:hAnsi="Arial Narrow"/>
          <w:i/>
          <w:color w:val="FF0000"/>
          <w:sz w:val="24"/>
          <w:szCs w:val="24"/>
        </w:rPr>
      </w:pPr>
      <w:r w:rsidRPr="00F90D11">
        <w:rPr>
          <w:rFonts w:ascii="Arial Narrow" w:hAnsi="Arial Narrow"/>
          <w:sz w:val="24"/>
          <w:szCs w:val="24"/>
        </w:rPr>
        <w:t xml:space="preserve">Regulatory File Review Tool:  </w:t>
      </w:r>
      <w:r w:rsidRPr="00F90D11">
        <w:rPr>
          <w:rFonts w:ascii="Arial Narrow" w:hAnsi="Arial Narrow"/>
          <w:i/>
          <w:color w:val="FF0000"/>
          <w:sz w:val="24"/>
          <w:szCs w:val="24"/>
        </w:rPr>
        <w:t>&lt;Insert name and location of tool to be used for regulatory review&gt;</w:t>
      </w:r>
    </w:p>
    <w:p w14:paraId="18054B47" w14:textId="43E63C85" w:rsidR="00756D97" w:rsidRPr="00F90D11" w:rsidRDefault="00756D97" w:rsidP="00A63CB8">
      <w:pPr>
        <w:pStyle w:val="Header"/>
        <w:numPr>
          <w:ilvl w:val="1"/>
          <w:numId w:val="3"/>
        </w:numPr>
        <w:spacing w:after="240"/>
        <w:rPr>
          <w:rFonts w:ascii="Arial Narrow" w:hAnsi="Arial Narrow"/>
          <w:i/>
          <w:color w:val="FF0000"/>
          <w:sz w:val="24"/>
          <w:szCs w:val="24"/>
        </w:rPr>
      </w:pPr>
      <w:r w:rsidRPr="00F90D11">
        <w:rPr>
          <w:rFonts w:ascii="Arial Narrow" w:hAnsi="Arial Narrow"/>
          <w:i/>
          <w:color w:val="FF0000"/>
          <w:sz w:val="24"/>
          <w:szCs w:val="24"/>
        </w:rPr>
        <w:t>&lt;Add additional regulatory QA a</w:t>
      </w:r>
      <w:r w:rsidR="0049559C" w:rsidRPr="00F90D11">
        <w:rPr>
          <w:rFonts w:ascii="Arial Narrow" w:hAnsi="Arial Narrow"/>
          <w:i/>
          <w:color w:val="FF0000"/>
          <w:sz w:val="24"/>
          <w:szCs w:val="24"/>
        </w:rPr>
        <w:t>ctivities</w:t>
      </w:r>
      <w:r w:rsidR="00294693">
        <w:rPr>
          <w:rFonts w:ascii="Arial Narrow" w:hAnsi="Arial Narrow"/>
          <w:i/>
          <w:color w:val="FF0000"/>
          <w:sz w:val="24"/>
          <w:szCs w:val="24"/>
        </w:rPr>
        <w:t>, where applicable</w:t>
      </w:r>
      <w:r w:rsidRPr="00F90D11">
        <w:rPr>
          <w:rFonts w:ascii="Arial Narrow" w:hAnsi="Arial Narrow"/>
          <w:i/>
          <w:color w:val="FF0000"/>
          <w:sz w:val="24"/>
          <w:szCs w:val="24"/>
        </w:rPr>
        <w:t>&gt;</w:t>
      </w:r>
    </w:p>
    <w:p w14:paraId="1E258E7B" w14:textId="77777777" w:rsidR="00756D97" w:rsidRPr="001A75F9" w:rsidRDefault="00A4599D" w:rsidP="001A75F9">
      <w:pPr>
        <w:pStyle w:val="Heading1"/>
      </w:pPr>
      <w:r w:rsidRPr="00F90D11">
        <w:t>TOOLS</w:t>
      </w:r>
      <w:r w:rsidR="00756D97" w:rsidRPr="00F90D11">
        <w:t xml:space="preserve"> </w:t>
      </w:r>
      <w:r w:rsidRPr="00F90D11">
        <w:t xml:space="preserve">and </w:t>
      </w:r>
      <w:r w:rsidR="00756D97" w:rsidRPr="00F90D11">
        <w:t>CHECKLISTS</w:t>
      </w:r>
    </w:p>
    <w:p w14:paraId="21D7B431" w14:textId="77777777" w:rsidR="00756D97" w:rsidRPr="00F90D11" w:rsidRDefault="00756D97" w:rsidP="000D0241">
      <w:pPr>
        <w:pStyle w:val="Header"/>
        <w:spacing w:after="120"/>
        <w:ind w:left="1080"/>
        <w:rPr>
          <w:rFonts w:ascii="Arial Narrow" w:hAnsi="Arial Narrow"/>
          <w:i/>
          <w:color w:val="FF0000"/>
          <w:sz w:val="24"/>
          <w:szCs w:val="24"/>
        </w:rPr>
      </w:pPr>
      <w:r w:rsidRPr="00F90D11">
        <w:rPr>
          <w:rFonts w:ascii="Arial Narrow" w:hAnsi="Arial Narrow"/>
          <w:i/>
          <w:color w:val="FF0000"/>
          <w:sz w:val="24"/>
          <w:szCs w:val="24"/>
        </w:rPr>
        <w:t xml:space="preserve">&lt;Describe the tools, checklists, and reminders that will be used in the </w:t>
      </w:r>
      <w:r w:rsidR="00A4599D" w:rsidRPr="00F90D11">
        <w:rPr>
          <w:rFonts w:ascii="Arial Narrow" w:hAnsi="Arial Narrow"/>
          <w:i/>
          <w:color w:val="FF0000"/>
          <w:sz w:val="24"/>
          <w:szCs w:val="24"/>
        </w:rPr>
        <w:t>C</w:t>
      </w:r>
      <w:r w:rsidRPr="00F90D11">
        <w:rPr>
          <w:rFonts w:ascii="Arial Narrow" w:hAnsi="Arial Narrow"/>
          <w:i/>
          <w:color w:val="FF0000"/>
          <w:sz w:val="24"/>
          <w:szCs w:val="24"/>
        </w:rPr>
        <w:t>QM</w:t>
      </w:r>
      <w:r w:rsidR="00A4599D" w:rsidRPr="00F90D11">
        <w:rPr>
          <w:rFonts w:ascii="Arial Narrow" w:hAnsi="Arial Narrow"/>
          <w:i/>
          <w:color w:val="FF0000"/>
          <w:sz w:val="24"/>
          <w:szCs w:val="24"/>
        </w:rPr>
        <w:t>P</w:t>
      </w:r>
      <w:r w:rsidRPr="00F90D11">
        <w:rPr>
          <w:rFonts w:ascii="Arial Narrow" w:hAnsi="Arial Narrow"/>
          <w:i/>
          <w:color w:val="FF0000"/>
          <w:sz w:val="24"/>
          <w:szCs w:val="24"/>
        </w:rPr>
        <w:t xml:space="preserve"> process.  Examples include, but are not limited to the following: &gt;</w:t>
      </w:r>
    </w:p>
    <w:p w14:paraId="6B28756B" w14:textId="77777777" w:rsidR="00A63CB8" w:rsidRPr="00F90D11" w:rsidRDefault="00A63CB8" w:rsidP="000D0241">
      <w:pPr>
        <w:pStyle w:val="Header"/>
        <w:numPr>
          <w:ilvl w:val="1"/>
          <w:numId w:val="3"/>
        </w:numPr>
        <w:spacing w:after="60"/>
        <w:rPr>
          <w:rFonts w:ascii="Arial Narrow" w:hAnsi="Arial Narrow"/>
          <w:i/>
          <w:color w:val="FF0000"/>
          <w:sz w:val="24"/>
          <w:szCs w:val="24"/>
        </w:rPr>
      </w:pPr>
      <w:r w:rsidRPr="00F90D11">
        <w:rPr>
          <w:rFonts w:ascii="Arial Narrow" w:hAnsi="Arial Narrow"/>
          <w:sz w:val="24"/>
          <w:szCs w:val="24"/>
        </w:rPr>
        <w:t xml:space="preserve">Internal (site) Sources: </w:t>
      </w:r>
      <w:r w:rsidR="00A4599D" w:rsidRPr="00F90D11">
        <w:rPr>
          <w:rFonts w:ascii="Arial Narrow" w:hAnsi="Arial Narrow"/>
          <w:i/>
          <w:color w:val="FF0000"/>
          <w:sz w:val="24"/>
          <w:szCs w:val="24"/>
        </w:rPr>
        <w:t>&lt;e.g., study visit checklists, Standard Operating Procedures</w:t>
      </w:r>
      <w:r w:rsidRPr="00F90D11">
        <w:rPr>
          <w:rFonts w:ascii="Arial Narrow" w:hAnsi="Arial Narrow"/>
          <w:i/>
          <w:color w:val="FF0000"/>
          <w:sz w:val="24"/>
          <w:szCs w:val="24"/>
        </w:rPr>
        <w:t>&gt;</w:t>
      </w:r>
    </w:p>
    <w:p w14:paraId="0A2D7DDD" w14:textId="77777777" w:rsidR="000D0241" w:rsidRPr="00F90D11" w:rsidRDefault="000D0241" w:rsidP="000D0241">
      <w:pPr>
        <w:pStyle w:val="Header"/>
        <w:numPr>
          <w:ilvl w:val="1"/>
          <w:numId w:val="3"/>
        </w:numPr>
        <w:spacing w:after="60"/>
        <w:rPr>
          <w:rFonts w:ascii="Arial Narrow" w:hAnsi="Arial Narrow"/>
          <w:i/>
          <w:color w:val="FF0000"/>
          <w:sz w:val="24"/>
          <w:szCs w:val="24"/>
        </w:rPr>
      </w:pPr>
      <w:r w:rsidRPr="00F90D11">
        <w:rPr>
          <w:rFonts w:ascii="Arial Narrow" w:hAnsi="Arial Narrow"/>
          <w:sz w:val="24"/>
          <w:szCs w:val="24"/>
        </w:rPr>
        <w:t xml:space="preserve">External Sources: </w:t>
      </w:r>
      <w:r w:rsidRPr="00F90D11">
        <w:rPr>
          <w:rFonts w:ascii="Arial Narrow" w:hAnsi="Arial Narrow"/>
          <w:i/>
          <w:color w:val="FF0000"/>
          <w:sz w:val="24"/>
          <w:szCs w:val="24"/>
        </w:rPr>
        <w:t>&lt;Data Entry, Query/Error, or Transmission Reports from the Data Management Center, Clinical Site Monitoring Reports&gt;</w:t>
      </w:r>
    </w:p>
    <w:p w14:paraId="0E4241A8" w14:textId="77777777" w:rsidR="000D0241" w:rsidRPr="00F90D11" w:rsidRDefault="000D0241" w:rsidP="000D0241">
      <w:pPr>
        <w:pStyle w:val="Header"/>
        <w:numPr>
          <w:ilvl w:val="1"/>
          <w:numId w:val="3"/>
        </w:numPr>
        <w:spacing w:after="240"/>
        <w:rPr>
          <w:rFonts w:ascii="Arial Narrow" w:hAnsi="Arial Narrow"/>
          <w:i/>
          <w:color w:val="FF0000"/>
          <w:sz w:val="24"/>
          <w:szCs w:val="24"/>
        </w:rPr>
      </w:pPr>
      <w:r w:rsidRPr="00F90D11">
        <w:rPr>
          <w:rFonts w:ascii="Arial Narrow" w:hAnsi="Arial Narrow"/>
          <w:i/>
          <w:color w:val="FF0000"/>
          <w:sz w:val="24"/>
          <w:szCs w:val="24"/>
        </w:rPr>
        <w:t xml:space="preserve">&lt;Add additional </w:t>
      </w:r>
      <w:r w:rsidR="0049559C" w:rsidRPr="00F90D11">
        <w:rPr>
          <w:rFonts w:ascii="Arial Narrow" w:hAnsi="Arial Narrow"/>
          <w:i/>
          <w:color w:val="FF0000"/>
          <w:sz w:val="24"/>
          <w:szCs w:val="24"/>
        </w:rPr>
        <w:t>tools/forms</w:t>
      </w:r>
      <w:r w:rsidR="0049040E" w:rsidRPr="00F90D11">
        <w:rPr>
          <w:rFonts w:ascii="Arial Narrow" w:hAnsi="Arial Narrow"/>
          <w:i/>
          <w:color w:val="FF0000"/>
          <w:sz w:val="24"/>
          <w:szCs w:val="24"/>
        </w:rPr>
        <w:t>, as applicable</w:t>
      </w:r>
      <w:r w:rsidRPr="00F90D11">
        <w:rPr>
          <w:rFonts w:ascii="Arial Narrow" w:hAnsi="Arial Narrow"/>
          <w:i/>
          <w:color w:val="FF0000"/>
          <w:sz w:val="24"/>
          <w:szCs w:val="24"/>
        </w:rPr>
        <w:t>&gt;</w:t>
      </w:r>
    </w:p>
    <w:p w14:paraId="1EDD909E" w14:textId="77777777" w:rsidR="000D0241" w:rsidRPr="00F90D11" w:rsidRDefault="000D0241" w:rsidP="000D0241">
      <w:pPr>
        <w:pStyle w:val="Header"/>
        <w:numPr>
          <w:ilvl w:val="0"/>
          <w:numId w:val="3"/>
        </w:numPr>
        <w:spacing w:after="120"/>
        <w:rPr>
          <w:rFonts w:ascii="Arial Narrow" w:hAnsi="Arial Narrow"/>
          <w:i/>
          <w:color w:val="FF0000"/>
          <w:sz w:val="24"/>
          <w:szCs w:val="24"/>
        </w:rPr>
      </w:pPr>
      <w:r w:rsidRPr="00F90D11">
        <w:rPr>
          <w:rFonts w:ascii="Arial Narrow" w:hAnsi="Arial Narrow"/>
          <w:b/>
          <w:sz w:val="24"/>
          <w:szCs w:val="24"/>
        </w:rPr>
        <w:t>STAFF TRAINING / QUALIFICATIONS</w:t>
      </w:r>
      <w:r w:rsidR="000F3F5F" w:rsidRPr="00F90D11">
        <w:rPr>
          <w:rFonts w:ascii="Arial Narrow" w:hAnsi="Arial Narrow"/>
          <w:b/>
          <w:sz w:val="24"/>
          <w:szCs w:val="24"/>
        </w:rPr>
        <w:t xml:space="preserve"> </w:t>
      </w:r>
      <w:r w:rsidR="000F3F5F" w:rsidRPr="00F90D11">
        <w:rPr>
          <w:rFonts w:ascii="Arial Narrow" w:hAnsi="Arial Narrow"/>
          <w:i/>
          <w:color w:val="FF0000"/>
          <w:sz w:val="24"/>
          <w:szCs w:val="24"/>
        </w:rPr>
        <w:t>&lt;Contact the DMID CPM to confirm DMID training requirements&gt;</w:t>
      </w:r>
    </w:p>
    <w:p w14:paraId="3501B4EC" w14:textId="77777777" w:rsidR="000D0241" w:rsidRPr="00F90D11" w:rsidRDefault="000D0241" w:rsidP="000D0241">
      <w:pPr>
        <w:pStyle w:val="Header"/>
        <w:spacing w:after="120"/>
        <w:ind w:left="1080"/>
        <w:rPr>
          <w:rFonts w:ascii="Arial Narrow" w:hAnsi="Arial Narrow"/>
          <w:i/>
          <w:color w:val="FF0000"/>
          <w:sz w:val="24"/>
          <w:szCs w:val="24"/>
        </w:rPr>
      </w:pPr>
      <w:r w:rsidRPr="00F90D11">
        <w:rPr>
          <w:rFonts w:ascii="Arial Narrow" w:hAnsi="Arial Narrow"/>
          <w:i/>
          <w:color w:val="FF0000"/>
          <w:sz w:val="24"/>
          <w:szCs w:val="24"/>
        </w:rPr>
        <w:t>&lt;Describe the site processes for ensuring and documenting qualified staff and competency&gt;</w:t>
      </w:r>
    </w:p>
    <w:p w14:paraId="1D868C11" w14:textId="77777777" w:rsidR="000D0241" w:rsidRPr="00F90D11" w:rsidRDefault="000D0241" w:rsidP="000D0241">
      <w:pPr>
        <w:pStyle w:val="Header"/>
        <w:numPr>
          <w:ilvl w:val="1"/>
          <w:numId w:val="3"/>
        </w:numPr>
        <w:spacing w:after="60"/>
        <w:rPr>
          <w:rFonts w:ascii="Arial Narrow" w:hAnsi="Arial Narrow"/>
          <w:b/>
          <w:i/>
          <w:sz w:val="24"/>
          <w:szCs w:val="24"/>
        </w:rPr>
      </w:pPr>
      <w:r w:rsidRPr="00F90D11">
        <w:rPr>
          <w:rFonts w:ascii="Arial Narrow" w:hAnsi="Arial Narrow"/>
          <w:sz w:val="24"/>
          <w:szCs w:val="24"/>
        </w:rPr>
        <w:t xml:space="preserve">Institution-specific Training: </w:t>
      </w:r>
      <w:r w:rsidRPr="00F90D11">
        <w:rPr>
          <w:rFonts w:ascii="Arial Narrow" w:hAnsi="Arial Narrow"/>
          <w:color w:val="FF0000"/>
          <w:sz w:val="24"/>
          <w:szCs w:val="24"/>
        </w:rPr>
        <w:t>&lt;</w:t>
      </w:r>
      <w:r w:rsidRPr="00F90D11">
        <w:rPr>
          <w:rFonts w:ascii="Arial Narrow" w:hAnsi="Arial Narrow"/>
          <w:i/>
          <w:iCs/>
          <w:color w:val="FF0000"/>
          <w:sz w:val="24"/>
          <w:szCs w:val="24"/>
        </w:rPr>
        <w:t>List specific trainings, i.e., Human Subjects Protection, Phlebotomy, Dangerous Goods Regulations, research staff training, applicable site policies/procedures, etc.</w:t>
      </w:r>
      <w:r w:rsidRPr="00F90D11">
        <w:rPr>
          <w:rFonts w:ascii="Arial Narrow" w:hAnsi="Arial Narrow"/>
          <w:color w:val="FF0000"/>
          <w:sz w:val="24"/>
          <w:szCs w:val="24"/>
        </w:rPr>
        <w:t>&gt;</w:t>
      </w:r>
    </w:p>
    <w:p w14:paraId="4DB822D8" w14:textId="77777777" w:rsidR="000D0241" w:rsidRPr="00F90D11" w:rsidRDefault="000D0241" w:rsidP="000D0241">
      <w:pPr>
        <w:pStyle w:val="Header"/>
        <w:numPr>
          <w:ilvl w:val="1"/>
          <w:numId w:val="3"/>
        </w:numPr>
        <w:spacing w:after="60"/>
        <w:rPr>
          <w:rFonts w:ascii="Arial Narrow" w:hAnsi="Arial Narrow"/>
          <w:b/>
          <w:i/>
          <w:sz w:val="24"/>
          <w:szCs w:val="24"/>
        </w:rPr>
      </w:pPr>
      <w:r w:rsidRPr="00F90D11">
        <w:rPr>
          <w:rFonts w:ascii="Arial Narrow" w:hAnsi="Arial Narrow"/>
          <w:sz w:val="24"/>
          <w:szCs w:val="24"/>
        </w:rPr>
        <w:t xml:space="preserve">Protocol-specific Training: </w:t>
      </w:r>
      <w:r w:rsidRPr="00F90D11">
        <w:rPr>
          <w:rFonts w:ascii="Arial Narrow" w:hAnsi="Arial Narrow"/>
          <w:color w:val="FF0000"/>
          <w:sz w:val="24"/>
          <w:szCs w:val="24"/>
        </w:rPr>
        <w:t>&lt;</w:t>
      </w:r>
      <w:r w:rsidRPr="00F90D11">
        <w:rPr>
          <w:rFonts w:ascii="Arial Narrow" w:hAnsi="Arial Narrow"/>
          <w:i/>
          <w:iCs/>
          <w:color w:val="FF0000"/>
          <w:sz w:val="24"/>
          <w:szCs w:val="24"/>
        </w:rPr>
        <w:t>List specific trainings, i.e., specimen handling/processing, study product, data management, etc.</w:t>
      </w:r>
      <w:r w:rsidRPr="00F90D11">
        <w:rPr>
          <w:rFonts w:ascii="Arial Narrow" w:hAnsi="Arial Narrow"/>
          <w:color w:val="FF0000"/>
          <w:sz w:val="24"/>
          <w:szCs w:val="24"/>
        </w:rPr>
        <w:t>&gt;</w:t>
      </w:r>
    </w:p>
    <w:p w14:paraId="2C1D9AED" w14:textId="77777777" w:rsidR="000D0241" w:rsidRPr="00F90D11" w:rsidRDefault="000D0241" w:rsidP="000D0241">
      <w:pPr>
        <w:pStyle w:val="Header"/>
        <w:numPr>
          <w:ilvl w:val="1"/>
          <w:numId w:val="3"/>
        </w:numPr>
        <w:spacing w:after="60"/>
        <w:rPr>
          <w:rFonts w:ascii="Arial Narrow" w:hAnsi="Arial Narrow"/>
          <w:b/>
          <w:i/>
          <w:sz w:val="24"/>
          <w:szCs w:val="24"/>
        </w:rPr>
      </w:pPr>
      <w:r w:rsidRPr="00F90D11">
        <w:rPr>
          <w:rFonts w:ascii="Arial Narrow" w:hAnsi="Arial Narrow"/>
          <w:sz w:val="24"/>
          <w:szCs w:val="24"/>
        </w:rPr>
        <w:t xml:space="preserve">DMID-specific Training: </w:t>
      </w:r>
      <w:r w:rsidRPr="00F90D11">
        <w:rPr>
          <w:rFonts w:ascii="Arial Narrow" w:hAnsi="Arial Narrow"/>
          <w:i/>
          <w:color w:val="FF0000"/>
          <w:sz w:val="24"/>
          <w:szCs w:val="24"/>
        </w:rPr>
        <w:t>&lt;L</w:t>
      </w:r>
      <w:r w:rsidRPr="00F90D11">
        <w:rPr>
          <w:rFonts w:ascii="Arial Narrow" w:hAnsi="Arial Narrow"/>
          <w:i/>
          <w:iCs/>
          <w:color w:val="FF0000"/>
          <w:sz w:val="24"/>
          <w:szCs w:val="24"/>
        </w:rPr>
        <w:t>ist specific trainings, i.e., Human Subjects Protection, Good Clinical Practice, DMID Regulatory File Document Guidelines, DMID Source Documentation Guidelines</w:t>
      </w:r>
      <w:r w:rsidRPr="00F90D11">
        <w:rPr>
          <w:rFonts w:ascii="Arial Narrow" w:hAnsi="Arial Narrow"/>
          <w:i/>
          <w:color w:val="FF0000"/>
          <w:sz w:val="24"/>
          <w:szCs w:val="24"/>
        </w:rPr>
        <w:t>&gt;</w:t>
      </w:r>
    </w:p>
    <w:p w14:paraId="06CD4381" w14:textId="77777777" w:rsidR="000D0241" w:rsidRPr="00F90D11" w:rsidRDefault="000D0241" w:rsidP="00942068">
      <w:pPr>
        <w:pStyle w:val="Header"/>
        <w:numPr>
          <w:ilvl w:val="1"/>
          <w:numId w:val="3"/>
        </w:numPr>
        <w:spacing w:after="240"/>
        <w:rPr>
          <w:rFonts w:ascii="Arial Narrow" w:hAnsi="Arial Narrow"/>
          <w:b/>
          <w:i/>
          <w:sz w:val="24"/>
          <w:szCs w:val="24"/>
        </w:rPr>
      </w:pPr>
      <w:r w:rsidRPr="00F90D11">
        <w:rPr>
          <w:rFonts w:ascii="Arial Narrow" w:hAnsi="Arial Narrow"/>
          <w:color w:val="FF0000"/>
          <w:sz w:val="24"/>
          <w:szCs w:val="24"/>
        </w:rPr>
        <w:t>&lt;Add any additional training&gt;</w:t>
      </w:r>
    </w:p>
    <w:p w14:paraId="0BA35155" w14:textId="409CE961" w:rsidR="00942068" w:rsidRPr="00F90D11" w:rsidRDefault="001440DC" w:rsidP="001A75F9">
      <w:pPr>
        <w:pStyle w:val="Heading1"/>
        <w:rPr>
          <w:b w:val="0"/>
          <w:i/>
        </w:rPr>
      </w:pPr>
      <w:commentRangeStart w:id="3"/>
      <w:r w:rsidRPr="00F90D11">
        <w:t xml:space="preserve">CLINICAL </w:t>
      </w:r>
      <w:r w:rsidR="00942068" w:rsidRPr="00F90D11">
        <w:t xml:space="preserve">QUALITY MANAGEMENT </w:t>
      </w:r>
      <w:r w:rsidRPr="00F90D11">
        <w:t>REPORTING</w:t>
      </w:r>
      <w:commentRangeEnd w:id="3"/>
      <w:r w:rsidR="0017545F">
        <w:rPr>
          <w:rStyle w:val="CommentReference"/>
          <w:rFonts w:ascii="Times New Roman" w:hAnsi="Times New Roman"/>
          <w:b w:val="0"/>
        </w:rPr>
        <w:commentReference w:id="3"/>
      </w:r>
    </w:p>
    <w:p w14:paraId="1373D677" w14:textId="5EB1F99D" w:rsidR="00942068" w:rsidRPr="00F90D11" w:rsidRDefault="00942068" w:rsidP="00942068">
      <w:pPr>
        <w:pStyle w:val="Header"/>
        <w:spacing w:after="120"/>
        <w:ind w:left="1080"/>
        <w:rPr>
          <w:rFonts w:ascii="Arial Narrow" w:hAnsi="Arial Narrow"/>
          <w:i/>
          <w:color w:val="FF0000"/>
          <w:sz w:val="24"/>
          <w:szCs w:val="24"/>
        </w:rPr>
      </w:pPr>
      <w:r w:rsidRPr="00F90D11">
        <w:rPr>
          <w:rFonts w:ascii="Arial Narrow" w:hAnsi="Arial Narrow"/>
          <w:i/>
          <w:color w:val="FF0000"/>
          <w:sz w:val="24"/>
          <w:szCs w:val="24"/>
        </w:rPr>
        <w:t xml:space="preserve">&lt;Describe how the results of the internal assessments will be summarized, analyzed, </w:t>
      </w:r>
      <w:r w:rsidR="00752AA7" w:rsidRPr="00F90D11">
        <w:rPr>
          <w:rFonts w:ascii="Arial Narrow" w:hAnsi="Arial Narrow"/>
          <w:i/>
          <w:color w:val="FF0000"/>
          <w:sz w:val="24"/>
          <w:szCs w:val="24"/>
        </w:rPr>
        <w:t>and communicated to the staff</w:t>
      </w:r>
      <w:r w:rsidR="00DE3AF8" w:rsidRPr="00F90D11">
        <w:rPr>
          <w:rFonts w:ascii="Arial Narrow" w:hAnsi="Arial Narrow"/>
          <w:i/>
          <w:color w:val="FF0000"/>
          <w:sz w:val="24"/>
          <w:szCs w:val="24"/>
        </w:rPr>
        <w:t xml:space="preserve"> and informing decisional strategy</w:t>
      </w:r>
      <w:r w:rsidR="00752AA7" w:rsidRPr="00F90D11">
        <w:rPr>
          <w:rFonts w:ascii="Arial Narrow" w:hAnsi="Arial Narrow"/>
          <w:i/>
          <w:color w:val="FF0000"/>
          <w:sz w:val="24"/>
          <w:szCs w:val="24"/>
        </w:rPr>
        <w:t>.</w:t>
      </w:r>
      <w:r w:rsidR="001440DC" w:rsidRPr="00F90D11">
        <w:rPr>
          <w:rFonts w:ascii="Arial Narrow" w:hAnsi="Arial Narrow"/>
          <w:i/>
          <w:color w:val="FF0000"/>
          <w:sz w:val="24"/>
          <w:szCs w:val="24"/>
        </w:rPr>
        <w:t xml:space="preserve"> Reference applicable SOPs by title/number.</w:t>
      </w:r>
      <w:r w:rsidRPr="00F90D11">
        <w:rPr>
          <w:rFonts w:ascii="Arial Narrow" w:hAnsi="Arial Narrow"/>
          <w:i/>
          <w:color w:val="FF0000"/>
          <w:sz w:val="24"/>
          <w:szCs w:val="24"/>
        </w:rPr>
        <w:t>&gt;</w:t>
      </w:r>
    </w:p>
    <w:p w14:paraId="5DF749A0" w14:textId="41CD6E9A" w:rsidR="00752AA7" w:rsidRPr="00F90D11" w:rsidRDefault="00752AA7" w:rsidP="00942068">
      <w:pPr>
        <w:pStyle w:val="Header"/>
        <w:numPr>
          <w:ilvl w:val="1"/>
          <w:numId w:val="3"/>
        </w:numPr>
        <w:spacing w:after="60"/>
        <w:rPr>
          <w:rFonts w:ascii="Arial Narrow" w:hAnsi="Arial Narrow" w:cstheme="minorHAnsi"/>
          <w:b/>
          <w:i/>
          <w:color w:val="FF0000"/>
          <w:sz w:val="24"/>
          <w:szCs w:val="24"/>
        </w:rPr>
      </w:pPr>
      <w:r w:rsidRPr="00F90D11">
        <w:rPr>
          <w:rFonts w:ascii="Arial Narrow" w:hAnsi="Arial Narrow"/>
          <w:sz w:val="24"/>
          <w:szCs w:val="24"/>
        </w:rPr>
        <w:t>Tools</w:t>
      </w:r>
      <w:r w:rsidR="00DE3AF8" w:rsidRPr="00F90D11">
        <w:rPr>
          <w:rFonts w:ascii="Arial Narrow" w:hAnsi="Arial Narrow"/>
          <w:sz w:val="24"/>
          <w:szCs w:val="24"/>
        </w:rPr>
        <w:t>/forms</w:t>
      </w:r>
      <w:r w:rsidRPr="00F90D11">
        <w:rPr>
          <w:rFonts w:ascii="Arial Narrow" w:hAnsi="Arial Narrow"/>
          <w:sz w:val="24"/>
          <w:szCs w:val="24"/>
        </w:rPr>
        <w:t xml:space="preserve"> used to document / summarize quality reviews: </w:t>
      </w:r>
      <w:r w:rsidR="00061E36" w:rsidRPr="00F90D11">
        <w:rPr>
          <w:rFonts w:ascii="Arial Narrow" w:hAnsi="Arial Narrow" w:cstheme="minorHAnsi"/>
          <w:i/>
          <w:color w:val="FF0000"/>
          <w:sz w:val="24"/>
          <w:szCs w:val="24"/>
        </w:rPr>
        <w:t>&lt;List tools</w:t>
      </w:r>
      <w:r w:rsidR="00DE3AF8" w:rsidRPr="00F90D11">
        <w:rPr>
          <w:rFonts w:ascii="Arial Narrow" w:hAnsi="Arial Narrow" w:cstheme="minorHAnsi"/>
          <w:i/>
          <w:color w:val="FF0000"/>
          <w:sz w:val="24"/>
          <w:szCs w:val="24"/>
        </w:rPr>
        <w:t>/forms</w:t>
      </w:r>
      <w:r w:rsidR="00061E36" w:rsidRPr="00F90D11">
        <w:rPr>
          <w:rFonts w:ascii="Arial Narrow" w:hAnsi="Arial Narrow" w:cstheme="minorHAnsi"/>
          <w:i/>
          <w:color w:val="FF0000"/>
          <w:sz w:val="24"/>
          <w:szCs w:val="24"/>
        </w:rPr>
        <w:t xml:space="preserve"> used for documenting quality review summaries</w:t>
      </w:r>
      <w:r w:rsidR="00DE3AF8" w:rsidRPr="00F90D11">
        <w:rPr>
          <w:rFonts w:ascii="Arial Narrow" w:hAnsi="Arial Narrow" w:cstheme="minorHAnsi"/>
          <w:i/>
          <w:color w:val="FF0000"/>
          <w:sz w:val="24"/>
          <w:szCs w:val="24"/>
        </w:rPr>
        <w:t>. Ensure titles</w:t>
      </w:r>
      <w:r w:rsidR="002D6C9D" w:rsidRPr="00F90D11">
        <w:rPr>
          <w:rFonts w:ascii="Arial Narrow" w:hAnsi="Arial Narrow" w:cstheme="minorHAnsi"/>
          <w:i/>
          <w:color w:val="FF0000"/>
          <w:sz w:val="24"/>
          <w:szCs w:val="24"/>
        </w:rPr>
        <w:t>/dates</w:t>
      </w:r>
      <w:r w:rsidR="00DE3AF8" w:rsidRPr="00F90D11">
        <w:rPr>
          <w:rFonts w:ascii="Arial Narrow" w:hAnsi="Arial Narrow" w:cstheme="minorHAnsi"/>
          <w:i/>
          <w:color w:val="FF0000"/>
          <w:sz w:val="24"/>
          <w:szCs w:val="24"/>
        </w:rPr>
        <w:t xml:space="preserve"> listed here are concordant with title on tool/form</w:t>
      </w:r>
      <w:r w:rsidR="001440DC" w:rsidRPr="00F90D11">
        <w:rPr>
          <w:rFonts w:ascii="Arial Narrow" w:hAnsi="Arial Narrow" w:cstheme="minorHAnsi"/>
          <w:i/>
          <w:color w:val="FF0000"/>
          <w:sz w:val="24"/>
          <w:szCs w:val="24"/>
        </w:rPr>
        <w:t>. &gt;</w:t>
      </w:r>
    </w:p>
    <w:p w14:paraId="72D07A61" w14:textId="77777777" w:rsidR="00942068" w:rsidRPr="00F90D11" w:rsidRDefault="00942068" w:rsidP="00942068">
      <w:pPr>
        <w:pStyle w:val="Header"/>
        <w:numPr>
          <w:ilvl w:val="1"/>
          <w:numId w:val="3"/>
        </w:numPr>
        <w:spacing w:after="60"/>
        <w:rPr>
          <w:rFonts w:ascii="Arial Narrow" w:hAnsi="Arial Narrow"/>
          <w:b/>
          <w:i/>
          <w:color w:val="FF0000"/>
          <w:sz w:val="24"/>
          <w:szCs w:val="24"/>
        </w:rPr>
      </w:pPr>
      <w:r w:rsidRPr="00F90D11">
        <w:rPr>
          <w:rFonts w:ascii="Arial Narrow" w:hAnsi="Arial Narrow"/>
          <w:sz w:val="24"/>
          <w:szCs w:val="24"/>
        </w:rPr>
        <w:t>Identification of Problem Areas</w:t>
      </w:r>
      <w:r w:rsidR="00752AA7" w:rsidRPr="00F90D11">
        <w:rPr>
          <w:rFonts w:ascii="Arial Narrow" w:hAnsi="Arial Narrow"/>
          <w:sz w:val="24"/>
          <w:szCs w:val="24"/>
        </w:rPr>
        <w:t xml:space="preserve">: </w:t>
      </w:r>
      <w:r w:rsidR="00752AA7" w:rsidRPr="00F90D11">
        <w:rPr>
          <w:rFonts w:ascii="Arial Narrow" w:hAnsi="Arial Narrow" w:cstheme="minorHAnsi"/>
          <w:i/>
          <w:color w:val="FF0000"/>
          <w:sz w:val="24"/>
          <w:szCs w:val="24"/>
        </w:rPr>
        <w:t>&lt;Identify key quality indicators where problems are occurring&gt;</w:t>
      </w:r>
    </w:p>
    <w:p w14:paraId="42F3D3B9" w14:textId="77777777" w:rsidR="00942068" w:rsidRPr="00F90D11" w:rsidRDefault="00942068" w:rsidP="00752AA7">
      <w:pPr>
        <w:pStyle w:val="Header"/>
        <w:numPr>
          <w:ilvl w:val="1"/>
          <w:numId w:val="3"/>
        </w:numPr>
        <w:spacing w:after="60"/>
        <w:rPr>
          <w:rFonts w:ascii="Arial Narrow" w:hAnsi="Arial Narrow" w:cstheme="minorHAnsi"/>
          <w:b/>
          <w:i/>
          <w:color w:val="FF0000"/>
          <w:sz w:val="24"/>
          <w:szCs w:val="24"/>
        </w:rPr>
      </w:pPr>
      <w:r w:rsidRPr="00F90D11">
        <w:rPr>
          <w:rFonts w:ascii="Arial Narrow" w:hAnsi="Arial Narrow"/>
          <w:sz w:val="24"/>
          <w:szCs w:val="24"/>
        </w:rPr>
        <w:lastRenderedPageBreak/>
        <w:t>Trend Analysis</w:t>
      </w:r>
      <w:r w:rsidR="00752AA7" w:rsidRPr="00F90D11">
        <w:rPr>
          <w:rFonts w:ascii="Arial Narrow" w:hAnsi="Arial Narrow"/>
          <w:sz w:val="24"/>
          <w:szCs w:val="24"/>
        </w:rPr>
        <w:t xml:space="preserve">: </w:t>
      </w:r>
      <w:r w:rsidR="00752AA7" w:rsidRPr="00F90D11">
        <w:rPr>
          <w:rFonts w:ascii="Arial Narrow" w:hAnsi="Arial Narrow" w:cstheme="minorHAnsi"/>
          <w:i/>
          <w:color w:val="FF0000"/>
          <w:sz w:val="24"/>
          <w:szCs w:val="24"/>
        </w:rPr>
        <w:t>&lt;Describe the process for analyzing findings for trends impacting study conduct</w:t>
      </w:r>
      <w:r w:rsidR="00DE3AF8" w:rsidRPr="00F90D11">
        <w:rPr>
          <w:rFonts w:ascii="Arial Narrow" w:hAnsi="Arial Narrow" w:cstheme="minorHAnsi"/>
          <w:i/>
          <w:color w:val="FF0000"/>
          <w:sz w:val="24"/>
          <w:szCs w:val="24"/>
        </w:rPr>
        <w:t>, human subject protections and integrity of study data</w:t>
      </w:r>
      <w:r w:rsidR="00752AA7" w:rsidRPr="00F90D11">
        <w:rPr>
          <w:rFonts w:ascii="Arial Narrow" w:hAnsi="Arial Narrow" w:cstheme="minorHAnsi"/>
          <w:i/>
          <w:color w:val="FF0000"/>
          <w:sz w:val="24"/>
          <w:szCs w:val="24"/>
        </w:rPr>
        <w:t>; determining needed improvements in key quality indicators&gt;</w:t>
      </w:r>
    </w:p>
    <w:p w14:paraId="1F0E3D0C" w14:textId="219EBD49" w:rsidR="00942068" w:rsidRPr="00F90D11" w:rsidRDefault="00942068" w:rsidP="00942068">
      <w:pPr>
        <w:pStyle w:val="Header"/>
        <w:numPr>
          <w:ilvl w:val="1"/>
          <w:numId w:val="3"/>
        </w:numPr>
        <w:spacing w:after="60"/>
        <w:rPr>
          <w:rFonts w:ascii="Arial Narrow" w:hAnsi="Arial Narrow" w:cstheme="minorHAnsi"/>
          <w:b/>
          <w:i/>
          <w:color w:val="FF0000"/>
          <w:sz w:val="24"/>
          <w:szCs w:val="24"/>
        </w:rPr>
      </w:pPr>
      <w:r w:rsidRPr="00F90D11">
        <w:rPr>
          <w:rFonts w:ascii="Arial Narrow" w:hAnsi="Arial Narrow"/>
          <w:sz w:val="24"/>
          <w:szCs w:val="24"/>
        </w:rPr>
        <w:t>Corrective Action Plan(s)</w:t>
      </w:r>
      <w:r w:rsidR="00752AA7" w:rsidRPr="00F90D11">
        <w:rPr>
          <w:rFonts w:ascii="Arial Narrow" w:hAnsi="Arial Narrow"/>
          <w:sz w:val="24"/>
          <w:szCs w:val="24"/>
        </w:rPr>
        <w:t xml:space="preserve">: </w:t>
      </w:r>
      <w:r w:rsidR="00752AA7" w:rsidRPr="00F90D11">
        <w:rPr>
          <w:rFonts w:ascii="Arial Narrow" w:hAnsi="Arial Narrow" w:cstheme="minorHAnsi"/>
          <w:i/>
          <w:color w:val="FF0000"/>
          <w:sz w:val="24"/>
          <w:szCs w:val="24"/>
        </w:rPr>
        <w:t>&lt; Describe the plan and timeline implemented for corrective action(s)</w:t>
      </w:r>
      <w:r w:rsidR="001440DC" w:rsidRPr="00F90D11">
        <w:rPr>
          <w:rFonts w:ascii="Arial Narrow" w:hAnsi="Arial Narrow" w:cstheme="minorHAnsi"/>
          <w:i/>
          <w:color w:val="FF0000"/>
          <w:sz w:val="24"/>
          <w:szCs w:val="24"/>
        </w:rPr>
        <w:t xml:space="preserve">. </w:t>
      </w:r>
      <w:r w:rsidR="00752AA7" w:rsidRPr="00F90D11">
        <w:rPr>
          <w:rFonts w:ascii="Arial Narrow" w:hAnsi="Arial Narrow" w:cstheme="minorHAnsi"/>
          <w:i/>
          <w:color w:val="FF0000"/>
          <w:sz w:val="24"/>
          <w:szCs w:val="24"/>
        </w:rPr>
        <w:t>&gt;</w:t>
      </w:r>
    </w:p>
    <w:p w14:paraId="0048AADD" w14:textId="77777777" w:rsidR="00942068" w:rsidRPr="00F90D11" w:rsidRDefault="00942068" w:rsidP="00942068">
      <w:pPr>
        <w:pStyle w:val="Header"/>
        <w:numPr>
          <w:ilvl w:val="1"/>
          <w:numId w:val="3"/>
        </w:numPr>
        <w:spacing w:after="240"/>
        <w:rPr>
          <w:rFonts w:ascii="Arial Narrow" w:hAnsi="Arial Narrow" w:cstheme="minorHAnsi"/>
          <w:b/>
          <w:i/>
          <w:color w:val="FF0000"/>
          <w:sz w:val="24"/>
          <w:szCs w:val="24"/>
        </w:rPr>
      </w:pPr>
      <w:r w:rsidRPr="00F90D11">
        <w:rPr>
          <w:rFonts w:ascii="Arial Narrow" w:hAnsi="Arial Narrow"/>
          <w:sz w:val="24"/>
          <w:szCs w:val="24"/>
        </w:rPr>
        <w:t xml:space="preserve">Revision to </w:t>
      </w:r>
      <w:r w:rsidR="00752AA7" w:rsidRPr="00F90D11">
        <w:rPr>
          <w:rFonts w:ascii="Arial Narrow" w:hAnsi="Arial Narrow"/>
          <w:sz w:val="24"/>
          <w:szCs w:val="24"/>
        </w:rPr>
        <w:t xml:space="preserve">the </w:t>
      </w:r>
      <w:r w:rsidRPr="00F90D11">
        <w:rPr>
          <w:rFonts w:ascii="Arial Narrow" w:hAnsi="Arial Narrow"/>
          <w:sz w:val="24"/>
          <w:szCs w:val="24"/>
        </w:rPr>
        <w:t>CQMP</w:t>
      </w:r>
      <w:r w:rsidR="00752AA7" w:rsidRPr="00F90D11">
        <w:rPr>
          <w:rFonts w:ascii="Arial Narrow" w:hAnsi="Arial Narrow"/>
          <w:sz w:val="24"/>
          <w:szCs w:val="24"/>
        </w:rPr>
        <w:t xml:space="preserve">: </w:t>
      </w:r>
      <w:r w:rsidR="00752AA7" w:rsidRPr="00F90D11">
        <w:rPr>
          <w:rFonts w:ascii="Arial Narrow" w:hAnsi="Arial Narrow" w:cstheme="minorHAnsi"/>
          <w:i/>
          <w:color w:val="FF0000"/>
          <w:sz w:val="24"/>
          <w:szCs w:val="24"/>
        </w:rPr>
        <w:t>&lt;Describe the process for determining needed revisions to the CQMP, informing evaluation of the CQMP</w:t>
      </w:r>
      <w:r w:rsidR="00DE3AF8" w:rsidRPr="00F90D11">
        <w:rPr>
          <w:rFonts w:ascii="Arial Narrow" w:hAnsi="Arial Narrow" w:cstheme="minorHAnsi"/>
          <w:i/>
          <w:color w:val="FF0000"/>
          <w:sz w:val="24"/>
          <w:szCs w:val="24"/>
        </w:rPr>
        <w:t xml:space="preserve"> for effectiveness</w:t>
      </w:r>
      <w:r w:rsidR="00752AA7" w:rsidRPr="00F90D11">
        <w:rPr>
          <w:rFonts w:ascii="Arial Narrow" w:hAnsi="Arial Narrow" w:cstheme="minorHAnsi"/>
          <w:i/>
          <w:color w:val="FF0000"/>
          <w:sz w:val="24"/>
          <w:szCs w:val="24"/>
        </w:rPr>
        <w:t>&gt;</w:t>
      </w:r>
    </w:p>
    <w:p w14:paraId="7ECF87EB" w14:textId="19821044" w:rsidR="00942068" w:rsidRPr="00F90D11" w:rsidRDefault="00942068" w:rsidP="001A75F9">
      <w:pPr>
        <w:pStyle w:val="Heading1"/>
        <w:rPr>
          <w:b w:val="0"/>
          <w:i/>
          <w:color w:val="FF0000"/>
        </w:rPr>
      </w:pPr>
      <w:r w:rsidRPr="00F90D11">
        <w:t>SITE</w:t>
      </w:r>
      <w:r w:rsidR="00ED769E" w:rsidRPr="00F90D11">
        <w:t xml:space="preserve"> </w:t>
      </w:r>
      <w:r w:rsidRPr="00F90D11">
        <w:t>EVALUATION OF THE CLINICAL QUALITY MANAGEMENT PLAN</w:t>
      </w:r>
    </w:p>
    <w:p w14:paraId="7A9E45F2" w14:textId="77777777" w:rsidR="00942068" w:rsidRPr="00F90D11" w:rsidRDefault="00942068" w:rsidP="00942068">
      <w:pPr>
        <w:pStyle w:val="Header"/>
        <w:spacing w:after="60"/>
        <w:ind w:left="1080"/>
        <w:rPr>
          <w:rFonts w:ascii="Arial Narrow" w:hAnsi="Arial Narrow"/>
          <w:i/>
          <w:color w:val="FF0000"/>
          <w:sz w:val="24"/>
          <w:szCs w:val="24"/>
        </w:rPr>
      </w:pPr>
      <w:r w:rsidRPr="00F90D11">
        <w:rPr>
          <w:rFonts w:ascii="Arial Narrow" w:hAnsi="Arial Narrow"/>
          <w:i/>
          <w:color w:val="FF0000"/>
          <w:sz w:val="24"/>
          <w:szCs w:val="24"/>
        </w:rPr>
        <w:t>&lt;Describe the process</w:t>
      </w:r>
      <w:r w:rsidR="008B6274" w:rsidRPr="00F90D11">
        <w:rPr>
          <w:rFonts w:ascii="Arial Narrow" w:hAnsi="Arial Narrow"/>
          <w:i/>
          <w:color w:val="FF0000"/>
          <w:sz w:val="24"/>
          <w:szCs w:val="24"/>
        </w:rPr>
        <w:t>/method</w:t>
      </w:r>
      <w:r w:rsidRPr="00F90D11">
        <w:rPr>
          <w:rFonts w:ascii="Arial Narrow" w:hAnsi="Arial Narrow"/>
          <w:i/>
          <w:color w:val="FF0000"/>
          <w:sz w:val="24"/>
          <w:szCs w:val="24"/>
        </w:rPr>
        <w:t xml:space="preserve"> for </w:t>
      </w:r>
      <w:r w:rsidR="008B6274" w:rsidRPr="00F90D11">
        <w:rPr>
          <w:rFonts w:ascii="Arial Narrow" w:hAnsi="Arial Narrow"/>
          <w:i/>
          <w:color w:val="FF0000"/>
          <w:sz w:val="24"/>
          <w:szCs w:val="24"/>
        </w:rPr>
        <w:t>the site’s periodic review of the CQMP for effectiveness. Define the frequency; a minimum of once during the protocol period (i.e., Phase I clinical trials), or annually</w:t>
      </w:r>
      <w:r w:rsidRPr="00F90D11">
        <w:rPr>
          <w:rFonts w:ascii="Arial Narrow" w:hAnsi="Arial Narrow"/>
          <w:i/>
          <w:color w:val="FF0000"/>
          <w:sz w:val="24"/>
          <w:szCs w:val="24"/>
        </w:rPr>
        <w:t xml:space="preserve"> </w:t>
      </w:r>
      <w:r w:rsidR="008B6274" w:rsidRPr="00F90D11">
        <w:rPr>
          <w:rFonts w:ascii="Arial Narrow" w:hAnsi="Arial Narrow"/>
          <w:i/>
          <w:color w:val="FF0000"/>
          <w:sz w:val="24"/>
          <w:szCs w:val="24"/>
        </w:rPr>
        <w:t xml:space="preserve">is recommended; however, results of the site’s quality </w:t>
      </w:r>
      <w:r w:rsidRPr="00F90D11">
        <w:rPr>
          <w:rFonts w:ascii="Arial Narrow" w:hAnsi="Arial Narrow"/>
          <w:i/>
          <w:color w:val="FF0000"/>
          <w:sz w:val="24"/>
          <w:szCs w:val="24"/>
        </w:rPr>
        <w:t>review</w:t>
      </w:r>
      <w:r w:rsidR="008B6274" w:rsidRPr="00F90D11">
        <w:rPr>
          <w:rFonts w:ascii="Arial Narrow" w:hAnsi="Arial Narrow"/>
          <w:i/>
          <w:color w:val="FF0000"/>
          <w:sz w:val="24"/>
          <w:szCs w:val="24"/>
        </w:rPr>
        <w:t xml:space="preserve">s may necessitate increased frequency reviews. Include applicable SOP title/number. </w:t>
      </w:r>
      <w:r w:rsidRPr="00F90D11">
        <w:rPr>
          <w:rFonts w:ascii="Arial Narrow" w:hAnsi="Arial Narrow"/>
          <w:i/>
          <w:color w:val="FF0000"/>
          <w:sz w:val="24"/>
          <w:szCs w:val="24"/>
        </w:rPr>
        <w:t>&gt;</w:t>
      </w:r>
    </w:p>
    <w:p w14:paraId="24EE3BA5" w14:textId="77777777" w:rsidR="00422744" w:rsidRPr="00F90D11" w:rsidRDefault="00942068" w:rsidP="00287BC7">
      <w:pPr>
        <w:pStyle w:val="Style3"/>
        <w:numPr>
          <w:ilvl w:val="1"/>
          <w:numId w:val="3"/>
        </w:numPr>
        <w:rPr>
          <w:rFonts w:ascii="Arial Narrow" w:hAnsi="Arial Narrow"/>
          <w:sz w:val="24"/>
          <w:szCs w:val="24"/>
        </w:rPr>
      </w:pPr>
      <w:r w:rsidRPr="00F90D11">
        <w:rPr>
          <w:rFonts w:ascii="Arial Narrow" w:hAnsi="Arial Narrow"/>
          <w:sz w:val="24"/>
          <w:szCs w:val="24"/>
        </w:rPr>
        <w:t xml:space="preserve">CQMP Review: </w:t>
      </w:r>
      <w:r w:rsidRPr="00F90D11">
        <w:rPr>
          <w:rFonts w:ascii="Arial Narrow" w:hAnsi="Arial Narrow"/>
          <w:color w:val="FF0000"/>
          <w:sz w:val="24"/>
          <w:szCs w:val="24"/>
        </w:rPr>
        <w:t xml:space="preserve"> &lt;</w:t>
      </w:r>
      <w:r w:rsidRPr="00F90D11">
        <w:rPr>
          <w:rFonts w:ascii="Arial Narrow" w:hAnsi="Arial Narrow"/>
          <w:i/>
          <w:color w:val="FF0000"/>
          <w:sz w:val="24"/>
          <w:szCs w:val="24"/>
        </w:rPr>
        <w:t>Insert time frame</w:t>
      </w:r>
      <w:r w:rsidR="005B6936" w:rsidRPr="00F90D11">
        <w:rPr>
          <w:rFonts w:ascii="Arial Narrow" w:hAnsi="Arial Narrow"/>
          <w:i/>
          <w:color w:val="FF0000"/>
          <w:sz w:val="24"/>
          <w:szCs w:val="24"/>
        </w:rPr>
        <w:t xml:space="preserve"> for CQMP review</w:t>
      </w:r>
      <w:r w:rsidR="008B6274" w:rsidRPr="00F90D11">
        <w:rPr>
          <w:rFonts w:ascii="Arial Narrow" w:hAnsi="Arial Narrow"/>
          <w:i/>
          <w:color w:val="FF0000"/>
          <w:sz w:val="24"/>
          <w:szCs w:val="24"/>
        </w:rPr>
        <w:t>&gt;</w:t>
      </w:r>
      <w:r w:rsidRPr="00F90D11">
        <w:rPr>
          <w:rFonts w:ascii="Arial Narrow" w:hAnsi="Arial Narrow"/>
          <w:i/>
          <w:color w:val="FF0000"/>
          <w:sz w:val="24"/>
          <w:szCs w:val="24"/>
        </w:rPr>
        <w:t xml:space="preserve"> </w:t>
      </w:r>
    </w:p>
    <w:p w14:paraId="6272DD9D" w14:textId="77777777" w:rsidR="00DE3AF8" w:rsidRPr="00F90D11" w:rsidRDefault="00DE3AF8" w:rsidP="00DE3AF8">
      <w:pPr>
        <w:pStyle w:val="Style3"/>
        <w:numPr>
          <w:ilvl w:val="0"/>
          <w:numId w:val="0"/>
        </w:numPr>
        <w:ind w:left="1800"/>
        <w:rPr>
          <w:rFonts w:ascii="Arial Narrow" w:hAnsi="Arial Narrow"/>
          <w:sz w:val="24"/>
          <w:szCs w:val="24"/>
        </w:rPr>
      </w:pPr>
    </w:p>
    <w:p w14:paraId="6BACC479" w14:textId="72AC9042" w:rsidR="00DE3AF8" w:rsidRPr="00F90D11" w:rsidRDefault="00DE3AF8" w:rsidP="00341A9A">
      <w:pPr>
        <w:pStyle w:val="Style3"/>
        <w:numPr>
          <w:ilvl w:val="0"/>
          <w:numId w:val="3"/>
        </w:numPr>
        <w:rPr>
          <w:rFonts w:ascii="Arial Narrow" w:hAnsi="Arial Narrow"/>
          <w:sz w:val="24"/>
          <w:szCs w:val="24"/>
        </w:rPr>
      </w:pPr>
      <w:r w:rsidRPr="00F90D11">
        <w:rPr>
          <w:rFonts w:ascii="Arial Narrow" w:hAnsi="Arial Narrow"/>
          <w:b/>
          <w:sz w:val="24"/>
          <w:szCs w:val="24"/>
        </w:rPr>
        <w:t>SIGNATURES</w:t>
      </w:r>
      <w:r w:rsidR="003F3487" w:rsidRPr="00F90D11">
        <w:rPr>
          <w:rFonts w:ascii="Arial Narrow" w:hAnsi="Arial Narrow"/>
          <w:b/>
          <w:sz w:val="24"/>
          <w:szCs w:val="24"/>
        </w:rPr>
        <w:t>/DATES</w:t>
      </w:r>
      <w:r w:rsidRPr="00F90D11">
        <w:rPr>
          <w:rFonts w:ascii="Arial Narrow" w:hAnsi="Arial Narrow"/>
          <w:sz w:val="24"/>
          <w:szCs w:val="24"/>
        </w:rPr>
        <w:t xml:space="preserve"> </w:t>
      </w:r>
      <w:r w:rsidR="00341A9A" w:rsidRPr="00F90D11">
        <w:rPr>
          <w:rFonts w:ascii="Arial Narrow" w:hAnsi="Arial Narrow"/>
          <w:color w:val="FF0000"/>
          <w:sz w:val="24"/>
          <w:szCs w:val="24"/>
        </w:rPr>
        <w:t>&lt;</w:t>
      </w:r>
      <w:r w:rsidR="00341A9A" w:rsidRPr="00F90D11">
        <w:rPr>
          <w:rFonts w:ascii="Arial Narrow" w:hAnsi="Arial Narrow"/>
          <w:i/>
          <w:color w:val="FF0000"/>
          <w:sz w:val="24"/>
          <w:szCs w:val="24"/>
        </w:rPr>
        <w:t>insert printed names</w:t>
      </w:r>
      <w:r w:rsidR="003F3487" w:rsidRPr="00F90D11">
        <w:rPr>
          <w:rFonts w:ascii="Arial Narrow" w:hAnsi="Arial Narrow"/>
          <w:i/>
          <w:color w:val="FF0000"/>
          <w:sz w:val="24"/>
          <w:szCs w:val="24"/>
        </w:rPr>
        <w:t>,</w:t>
      </w:r>
      <w:r w:rsidR="00341A9A" w:rsidRPr="00F90D11">
        <w:rPr>
          <w:rFonts w:ascii="Arial Narrow" w:hAnsi="Arial Narrow"/>
          <w:i/>
          <w:color w:val="FF0000"/>
          <w:sz w:val="24"/>
          <w:szCs w:val="24"/>
        </w:rPr>
        <w:t xml:space="preserve"> signatures </w:t>
      </w:r>
      <w:r w:rsidR="003F3487" w:rsidRPr="00F90D11">
        <w:rPr>
          <w:rFonts w:ascii="Arial Narrow" w:hAnsi="Arial Narrow"/>
          <w:i/>
          <w:color w:val="FF0000"/>
          <w:sz w:val="24"/>
          <w:szCs w:val="24"/>
        </w:rPr>
        <w:t xml:space="preserve">and date of signature </w:t>
      </w:r>
      <w:r w:rsidR="00341A9A" w:rsidRPr="00F90D11">
        <w:rPr>
          <w:rFonts w:ascii="Arial Narrow" w:hAnsi="Arial Narrow"/>
          <w:i/>
          <w:color w:val="FF0000"/>
          <w:sz w:val="24"/>
          <w:szCs w:val="24"/>
        </w:rPr>
        <w:t xml:space="preserve">of the Principal Investigator and personnel designated responsibility for overseeing the development and implementation of the protocol-specific CQMP, concordant with responsibilities described in the site’s CQMP and Study Personnel /Site Responsibility-Signature Log or equivalent Delegation of Responsibility log. Ensure distribution to multiple sites listed where protocol-driven </w:t>
      </w:r>
      <w:r w:rsidR="00A84DB0" w:rsidRPr="00F90D11">
        <w:rPr>
          <w:rFonts w:ascii="Arial Narrow" w:hAnsi="Arial Narrow"/>
          <w:i/>
          <w:color w:val="FF0000"/>
          <w:sz w:val="24"/>
          <w:szCs w:val="24"/>
        </w:rPr>
        <w:t xml:space="preserve">activities and </w:t>
      </w:r>
      <w:r w:rsidR="00341A9A" w:rsidRPr="00F90D11">
        <w:rPr>
          <w:rFonts w:ascii="Arial Narrow" w:hAnsi="Arial Narrow"/>
          <w:i/>
          <w:color w:val="FF0000"/>
          <w:sz w:val="24"/>
          <w:szCs w:val="24"/>
        </w:rPr>
        <w:t>quality reviews are conducted.</w:t>
      </w:r>
      <w:r w:rsidR="00341A9A" w:rsidRPr="00F90D11">
        <w:rPr>
          <w:rFonts w:ascii="Arial Narrow" w:hAnsi="Arial Narrow"/>
          <w:color w:val="FF0000"/>
          <w:sz w:val="24"/>
          <w:szCs w:val="24"/>
        </w:rPr>
        <w:t>&gt;</w:t>
      </w:r>
    </w:p>
    <w:p w14:paraId="28D782B4" w14:textId="77777777" w:rsidR="00A77C06" w:rsidRPr="00A77C06" w:rsidRDefault="00A77C06" w:rsidP="008F2577">
      <w:pPr>
        <w:ind w:left="360" w:firstLine="720"/>
        <w:rPr>
          <w:rFonts w:ascii="Arial Narrow" w:hAnsi="Arial Narrow"/>
          <w:sz w:val="96"/>
          <w:szCs w:val="24"/>
        </w:rPr>
      </w:pPr>
    </w:p>
    <w:p w14:paraId="32EE2AF1" w14:textId="3EED18A7" w:rsidR="008535D2" w:rsidRPr="00F90D11" w:rsidRDefault="008535D2" w:rsidP="008F2577">
      <w:pPr>
        <w:ind w:left="360" w:firstLine="720"/>
        <w:rPr>
          <w:rFonts w:ascii="Arial Narrow" w:hAnsi="Arial Narrow"/>
          <w:sz w:val="24"/>
          <w:szCs w:val="24"/>
        </w:rPr>
      </w:pPr>
      <w:r w:rsidRPr="00F90D11">
        <w:rPr>
          <w:rFonts w:ascii="Arial Narrow" w:hAnsi="Arial Narrow"/>
          <w:sz w:val="24"/>
          <w:szCs w:val="24"/>
        </w:rPr>
        <w:t>____________________________________________</w:t>
      </w:r>
      <w:r>
        <w:rPr>
          <w:rFonts w:ascii="Arial Narrow" w:hAnsi="Arial Narrow"/>
          <w:sz w:val="24"/>
          <w:szCs w:val="24"/>
        </w:rPr>
        <w:tab/>
      </w:r>
      <w:r w:rsidRPr="00F90D11">
        <w:rPr>
          <w:rFonts w:ascii="Arial Narrow" w:hAnsi="Arial Narrow"/>
          <w:sz w:val="24"/>
          <w:szCs w:val="24"/>
        </w:rPr>
        <w:t>_____________________</w:t>
      </w:r>
    </w:p>
    <w:p w14:paraId="3F3CCEDB" w14:textId="46B39683" w:rsidR="008535D2" w:rsidRDefault="008535D2" w:rsidP="008F2577">
      <w:pPr>
        <w:pStyle w:val="Style3"/>
        <w:numPr>
          <w:ilvl w:val="0"/>
          <w:numId w:val="0"/>
        </w:numPr>
        <w:ind w:left="720" w:firstLine="360"/>
        <w:rPr>
          <w:rFonts w:ascii="Arial Narrow" w:hAnsi="Arial Narrow"/>
          <w:sz w:val="24"/>
          <w:szCs w:val="24"/>
        </w:rPr>
      </w:pPr>
      <w:r w:rsidRPr="00F90D11">
        <w:rPr>
          <w:rFonts w:ascii="Arial Narrow" w:hAnsi="Arial Narrow"/>
          <w:sz w:val="24"/>
          <w:szCs w:val="24"/>
        </w:rPr>
        <w:t xml:space="preserve">Signature of CQMP Designee </w:t>
      </w:r>
      <w:r w:rsidRPr="00F90D11">
        <w:rPr>
          <w:rFonts w:ascii="Arial Narrow" w:hAnsi="Arial Narrow"/>
          <w:i/>
          <w:color w:val="FF0000"/>
          <w:sz w:val="24"/>
          <w:szCs w:val="24"/>
        </w:rPr>
        <w:t>&lt;insert title/role&gt;</w:t>
      </w:r>
      <w:r>
        <w:rPr>
          <w:rFonts w:ascii="Arial Narrow" w:hAnsi="Arial Narrow"/>
          <w:i/>
          <w:color w:val="FF0000"/>
          <w:sz w:val="24"/>
          <w:szCs w:val="24"/>
        </w:rPr>
        <w:tab/>
      </w:r>
      <w:r>
        <w:rPr>
          <w:rFonts w:ascii="Arial Narrow" w:hAnsi="Arial Narrow"/>
          <w:i/>
          <w:color w:val="FF0000"/>
          <w:sz w:val="24"/>
          <w:szCs w:val="24"/>
        </w:rPr>
        <w:tab/>
      </w:r>
      <w:r>
        <w:rPr>
          <w:rFonts w:ascii="Arial Narrow" w:hAnsi="Arial Narrow"/>
          <w:i/>
          <w:color w:val="FF0000"/>
          <w:sz w:val="24"/>
          <w:szCs w:val="24"/>
        </w:rPr>
        <w:tab/>
      </w:r>
      <w:r w:rsidRPr="00F90D11">
        <w:rPr>
          <w:rFonts w:ascii="Arial Narrow" w:hAnsi="Arial Narrow"/>
          <w:sz w:val="24"/>
          <w:szCs w:val="24"/>
        </w:rPr>
        <w:t>Date</w:t>
      </w:r>
    </w:p>
    <w:p w14:paraId="7541B305" w14:textId="77777777" w:rsidR="001D67EA" w:rsidRPr="001D67EA" w:rsidRDefault="001D67EA" w:rsidP="008F2577">
      <w:pPr>
        <w:ind w:left="360" w:firstLine="720"/>
        <w:rPr>
          <w:rFonts w:ascii="Arial Narrow" w:hAnsi="Arial Narrow"/>
          <w:sz w:val="96"/>
          <w:szCs w:val="24"/>
        </w:rPr>
      </w:pPr>
    </w:p>
    <w:p w14:paraId="69EA62EE" w14:textId="2DF39902" w:rsidR="008535D2" w:rsidRPr="00F90D11" w:rsidRDefault="008535D2" w:rsidP="008F2577">
      <w:pPr>
        <w:ind w:left="360" w:firstLine="720"/>
        <w:rPr>
          <w:rFonts w:ascii="Arial Narrow" w:hAnsi="Arial Narrow"/>
          <w:sz w:val="24"/>
          <w:szCs w:val="24"/>
        </w:rPr>
      </w:pPr>
      <w:r w:rsidRPr="00F90D11">
        <w:rPr>
          <w:rFonts w:ascii="Arial Narrow" w:hAnsi="Arial Narrow"/>
          <w:sz w:val="24"/>
          <w:szCs w:val="24"/>
        </w:rPr>
        <w:t>____________________________________________</w:t>
      </w:r>
      <w:r>
        <w:rPr>
          <w:rFonts w:ascii="Arial Narrow" w:hAnsi="Arial Narrow"/>
          <w:sz w:val="24"/>
          <w:szCs w:val="24"/>
        </w:rPr>
        <w:tab/>
      </w:r>
      <w:r w:rsidRPr="00F90D11">
        <w:rPr>
          <w:rFonts w:ascii="Arial Narrow" w:hAnsi="Arial Narrow"/>
          <w:sz w:val="24"/>
          <w:szCs w:val="24"/>
        </w:rPr>
        <w:t>_____________________</w:t>
      </w:r>
    </w:p>
    <w:p w14:paraId="5FE23886" w14:textId="17FBE3E3" w:rsidR="008535D2" w:rsidRDefault="008535D2" w:rsidP="001D67EA">
      <w:pPr>
        <w:pStyle w:val="Style3"/>
        <w:numPr>
          <w:ilvl w:val="0"/>
          <w:numId w:val="0"/>
        </w:numPr>
        <w:tabs>
          <w:tab w:val="left" w:pos="7200"/>
        </w:tabs>
        <w:ind w:left="720" w:firstLine="360"/>
        <w:rPr>
          <w:rFonts w:ascii="Arial Narrow" w:hAnsi="Arial Narrow"/>
          <w:sz w:val="24"/>
          <w:szCs w:val="24"/>
        </w:rPr>
      </w:pPr>
      <w:r w:rsidRPr="008535D2">
        <w:rPr>
          <w:rFonts w:ascii="Arial Narrow" w:hAnsi="Arial Narrow"/>
          <w:sz w:val="24"/>
          <w:szCs w:val="24"/>
        </w:rPr>
        <w:t>Signature of Principal Investigator</w:t>
      </w:r>
      <w:r w:rsidR="001D67EA">
        <w:rPr>
          <w:rFonts w:ascii="Arial Narrow" w:hAnsi="Arial Narrow"/>
          <w:sz w:val="24"/>
          <w:szCs w:val="24"/>
        </w:rPr>
        <w:tab/>
      </w:r>
      <w:r w:rsidRPr="00F90D11">
        <w:rPr>
          <w:rFonts w:ascii="Arial Narrow" w:hAnsi="Arial Narrow"/>
          <w:sz w:val="24"/>
          <w:szCs w:val="24"/>
        </w:rPr>
        <w:t>Date</w:t>
      </w:r>
    </w:p>
    <w:p w14:paraId="03F7817D" w14:textId="2C4AD4B5" w:rsidR="00422744" w:rsidRPr="00F90D11" w:rsidRDefault="008535D2" w:rsidP="001D67EA">
      <w:pPr>
        <w:pStyle w:val="Style3"/>
        <w:numPr>
          <w:ilvl w:val="0"/>
          <w:numId w:val="0"/>
        </w:numPr>
        <w:ind w:left="360" w:firstLine="720"/>
        <w:rPr>
          <w:rFonts w:ascii="Arial Narrow" w:hAnsi="Arial Narrow"/>
          <w:sz w:val="24"/>
          <w:szCs w:val="24"/>
        </w:rPr>
      </w:pPr>
      <w:r w:rsidRPr="00F90D11">
        <w:rPr>
          <w:rFonts w:ascii="Arial Narrow" w:hAnsi="Arial Narrow"/>
          <w:i/>
          <w:color w:val="FF0000"/>
          <w:sz w:val="24"/>
          <w:szCs w:val="24"/>
        </w:rPr>
        <w:t>&lt;add additional signatures as applicable&gt;</w:t>
      </w:r>
    </w:p>
    <w:sectPr w:rsidR="00422744" w:rsidRPr="00F90D11" w:rsidSect="00B17E49">
      <w:headerReference w:type="default" r:id="rId27"/>
      <w:footerReference w:type="default" r:id="rId28"/>
      <w:pgSz w:w="12240" w:h="15840"/>
      <w:pgMar w:top="720" w:right="1440" w:bottom="720"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axter, Claudia (NIH/NIAID) [E]" w:date="2018-03-19T09:32:00Z" w:initials="BC([">
    <w:p w14:paraId="04B88D02" w14:textId="051C5E03" w:rsidR="00A06C9D" w:rsidRDefault="00A06C9D">
      <w:pPr>
        <w:pStyle w:val="CommentText"/>
      </w:pPr>
      <w:r>
        <w:rPr>
          <w:rStyle w:val="CommentReference"/>
        </w:rPr>
        <w:annotationRef/>
      </w:r>
      <w:r w:rsidRPr="005B3938">
        <w:rPr>
          <w:rFonts w:asciiTheme="minorHAnsi" w:hAnsiTheme="minorHAnsi"/>
          <w:sz w:val="22"/>
          <w:szCs w:val="22"/>
        </w:rPr>
        <w:t xml:space="preserve">Instruction: Per ICH GCP E6 (R2) </w:t>
      </w:r>
      <w:r w:rsidRPr="005B3938">
        <w:rPr>
          <w:rFonts w:asciiTheme="minorHAnsi" w:hAnsiTheme="minorHAnsi"/>
          <w:i/>
          <w:sz w:val="22"/>
          <w:szCs w:val="22"/>
        </w:rPr>
        <w:t>The investigator is responsible for supervising any individual or party to whom the investigator delegates study tasks conducted at the trial site.</w:t>
      </w:r>
    </w:p>
  </w:comment>
  <w:comment w:id="1" w:author="Baxter, Claudia (NIH/NIAID) [E]" w:date="2018-03-19T09:31:00Z" w:initials="BC([">
    <w:p w14:paraId="1A3EDC18" w14:textId="063383A1" w:rsidR="00A06C9D" w:rsidRDefault="00A06C9D">
      <w:pPr>
        <w:pStyle w:val="CommentText"/>
      </w:pPr>
      <w:r>
        <w:rPr>
          <w:rStyle w:val="CommentReference"/>
        </w:rPr>
        <w:annotationRef/>
      </w:r>
      <w:r w:rsidRPr="005B3938">
        <w:rPr>
          <w:rFonts w:asciiTheme="minorHAnsi" w:hAnsiTheme="minorHAnsi"/>
          <w:sz w:val="22"/>
          <w:szCs w:val="22"/>
        </w:rPr>
        <w:t>Instruction</w:t>
      </w:r>
      <w:r w:rsidRPr="005B3938">
        <w:rPr>
          <w:rFonts w:asciiTheme="minorHAnsi" w:hAnsiTheme="minorHAnsi"/>
          <w:i/>
          <w:sz w:val="22"/>
          <w:szCs w:val="22"/>
        </w:rPr>
        <w:t>: Per ICH E6 (R2), Investigator section 4.9 Records and Reports, “The investigator should maintain adequate and accurate source documents and trial records that include all pertinent observations on each of the site’s trial subjects. Source data should be attributable, legible, contemporaneous, original, accurate, and complete. Changes to source data should be traceable, should not obscure the original entry and should be explained if necessary (e.g., via an audit trail).”</w:t>
      </w:r>
    </w:p>
  </w:comment>
  <w:comment w:id="2" w:author="Baxter, Claudia (NIH/NIAID) [E]" w:date="2018-03-19T09:31:00Z" w:initials="BC([">
    <w:p w14:paraId="6D03BC56" w14:textId="686AE029" w:rsidR="0017545F" w:rsidRDefault="0017545F">
      <w:pPr>
        <w:pStyle w:val="CommentText"/>
      </w:pPr>
      <w:r>
        <w:rPr>
          <w:rStyle w:val="CommentReference"/>
        </w:rPr>
        <w:annotationRef/>
      </w:r>
      <w:r w:rsidRPr="005965D9">
        <w:rPr>
          <w:rFonts w:asciiTheme="minorHAnsi" w:hAnsiTheme="minorHAnsi"/>
        </w:rPr>
        <w:t>Instruction: Key Quality Indicators should reflect the protocol procedures described in the protocol/MOP and under quality review for data integrity, safety of human subjects, processes.</w:t>
      </w:r>
    </w:p>
  </w:comment>
  <w:comment w:id="3" w:author="Baxter, Claudia (NIH/NIAID) [E]" w:date="2018-03-19T09:30:00Z" w:initials="BC([">
    <w:p w14:paraId="6A9883E9" w14:textId="1B88A464" w:rsidR="0017545F" w:rsidRDefault="0017545F">
      <w:pPr>
        <w:pStyle w:val="CommentText"/>
      </w:pPr>
      <w:r>
        <w:rPr>
          <w:rStyle w:val="CommentReference"/>
        </w:rPr>
        <w:annotationRef/>
      </w:r>
      <w:r w:rsidRPr="005B3938">
        <w:rPr>
          <w:rFonts w:asciiTheme="minorHAnsi" w:hAnsiTheme="minorHAnsi"/>
          <w:sz w:val="22"/>
          <w:szCs w:val="22"/>
        </w:rPr>
        <w:t xml:space="preserve">Instruction: Refer to ICH GCP E6 </w:t>
      </w:r>
      <w:r>
        <w:rPr>
          <w:rFonts w:asciiTheme="minorHAnsi" w:hAnsiTheme="minorHAnsi"/>
          <w:sz w:val="22"/>
          <w:szCs w:val="22"/>
        </w:rPr>
        <w:t>(</w:t>
      </w:r>
      <w:r w:rsidRPr="005B3938">
        <w:rPr>
          <w:rFonts w:asciiTheme="minorHAnsi" w:hAnsiTheme="minorHAnsi"/>
          <w:sz w:val="22"/>
          <w:szCs w:val="22"/>
        </w:rPr>
        <w:t>R2) Investigator section 4.9 Records and Reports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B88D02" w15:done="0"/>
  <w15:commentEx w15:paraId="1A3EDC18" w15:done="0"/>
  <w15:commentEx w15:paraId="6D03BC56" w15:done="0"/>
  <w15:commentEx w15:paraId="6A9883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B88D02" w16cid:durableId="1E5A0223"/>
  <w16cid:commentId w16cid:paraId="1A3EDC18" w16cid:durableId="1E5A020F"/>
  <w16cid:commentId w16cid:paraId="6D03BC56" w16cid:durableId="1E5A01F2"/>
  <w16cid:commentId w16cid:paraId="6A9883E9" w16cid:durableId="1E5A01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7134E" w14:textId="77777777" w:rsidR="00EC0AD1" w:rsidRDefault="00EC0AD1" w:rsidP="00DE0B84">
      <w:r>
        <w:separator/>
      </w:r>
    </w:p>
  </w:endnote>
  <w:endnote w:type="continuationSeparator" w:id="0">
    <w:p w14:paraId="2E31DA10" w14:textId="77777777" w:rsidR="00EC0AD1" w:rsidRDefault="00EC0AD1" w:rsidP="00DE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BDCAE" w14:textId="43ACD5E0" w:rsidR="00F72093" w:rsidRPr="00F90D11" w:rsidRDefault="005E7935">
    <w:pPr>
      <w:pStyle w:val="Footer"/>
      <w:rPr>
        <w:rFonts w:ascii="Arial Narrow" w:hAnsi="Arial Narrow"/>
      </w:rPr>
    </w:pPr>
    <w:r w:rsidRPr="00F90D11">
      <w:rPr>
        <w:rFonts w:ascii="Arial Narrow" w:hAnsi="Arial Narrow"/>
      </w:rPr>
      <w:t>NIAID/</w:t>
    </w:r>
    <w:r w:rsidR="00F72093" w:rsidRPr="00F90D11">
      <w:rPr>
        <w:rFonts w:ascii="Arial Narrow" w:hAnsi="Arial Narrow"/>
      </w:rPr>
      <w:t>DMID Instructional Template – Clinical Quality Management Plan (site)</w:t>
    </w:r>
  </w:p>
  <w:p w14:paraId="1F5B328C" w14:textId="310C5CB2" w:rsidR="00F72093" w:rsidRPr="00F90D11" w:rsidRDefault="00A708EB">
    <w:pPr>
      <w:pStyle w:val="Footer"/>
      <w:rPr>
        <w:rFonts w:ascii="Arial Narrow" w:hAnsi="Arial Narrow"/>
      </w:rPr>
    </w:pPr>
    <w:r w:rsidRPr="00F90D11">
      <w:rPr>
        <w:rFonts w:ascii="Arial Narrow" w:hAnsi="Arial Narrow"/>
      </w:rPr>
      <w:t xml:space="preserve">Template date: </w:t>
    </w:r>
    <w:r w:rsidR="00957B8E">
      <w:rPr>
        <w:rFonts w:ascii="Arial Narrow" w:hAnsi="Arial Narrow"/>
      </w:rPr>
      <w:t>2</w:t>
    </w:r>
    <w:r w:rsidR="00F506D4">
      <w:rPr>
        <w:rFonts w:ascii="Arial Narrow" w:hAnsi="Arial Narrow"/>
      </w:rPr>
      <w:t>9</w:t>
    </w:r>
    <w:r w:rsidR="00107ACE">
      <w:rPr>
        <w:rFonts w:ascii="Arial Narrow" w:hAnsi="Arial Narrow"/>
      </w:rPr>
      <w:t xml:space="preserve"> </w:t>
    </w:r>
    <w:r w:rsidR="00F506D4">
      <w:rPr>
        <w:rFonts w:ascii="Arial Narrow" w:hAnsi="Arial Narrow"/>
      </w:rPr>
      <w:t>January</w:t>
    </w:r>
    <w:r w:rsidR="00957B8E">
      <w:rPr>
        <w:rFonts w:ascii="Arial Narrow" w:hAnsi="Arial Narrow"/>
      </w:rPr>
      <w:t xml:space="preserve"> </w:t>
    </w:r>
    <w:r w:rsidR="00107ACE">
      <w:rPr>
        <w:rFonts w:ascii="Arial Narrow" w:hAnsi="Arial Narrow"/>
      </w:rPr>
      <w:t>20</w:t>
    </w:r>
    <w:r w:rsidR="00F506D4">
      <w:rPr>
        <w:rFonts w:ascii="Arial Narrow" w:hAnsi="Arial Narrow"/>
      </w:rPr>
      <w:t>20</w:t>
    </w:r>
  </w:p>
  <w:p w14:paraId="396A85D2" w14:textId="015BFED8" w:rsidR="00F72093" w:rsidRPr="00F90D11" w:rsidRDefault="00F72093">
    <w:pPr>
      <w:pStyle w:val="Footer"/>
      <w:rPr>
        <w:rFonts w:ascii="Arial Narrow" w:hAnsi="Arial Narrow"/>
        <w:color w:val="FF0000"/>
      </w:rPr>
    </w:pPr>
    <w:r w:rsidRPr="00F90D11">
      <w:rPr>
        <w:rFonts w:ascii="Arial Narrow" w:hAnsi="Arial Narrow"/>
        <w:color w:val="FF0000"/>
      </w:rPr>
      <w:t>&lt;insert site CQMP version/date&gt;</w:t>
    </w:r>
  </w:p>
  <w:p w14:paraId="5E9B8564" w14:textId="3948629C" w:rsidR="008E5773" w:rsidRPr="00B17E49" w:rsidRDefault="008E5773" w:rsidP="00B17E49">
    <w:pPr>
      <w:pStyle w:val="Footer"/>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C50A8" w14:textId="77777777" w:rsidR="00EC0AD1" w:rsidRDefault="00EC0AD1" w:rsidP="00DE0B84">
      <w:r>
        <w:separator/>
      </w:r>
    </w:p>
  </w:footnote>
  <w:footnote w:type="continuationSeparator" w:id="0">
    <w:p w14:paraId="3124C695" w14:textId="77777777" w:rsidR="00EC0AD1" w:rsidRDefault="00EC0AD1" w:rsidP="00DE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894929"/>
      <w:docPartObj>
        <w:docPartGallery w:val="Page Numbers (Top of Page)"/>
        <w:docPartUnique/>
      </w:docPartObj>
    </w:sdtPr>
    <w:sdtEndPr>
      <w:rPr>
        <w:noProof/>
      </w:rPr>
    </w:sdtEndPr>
    <w:sdtContent>
      <w:p w14:paraId="260AC1DD" w14:textId="57C6C128" w:rsidR="00F72093" w:rsidRDefault="00F72093">
        <w:pPr>
          <w:pStyle w:val="Header"/>
          <w:jc w:val="right"/>
        </w:pPr>
        <w:r>
          <w:fldChar w:fldCharType="begin"/>
        </w:r>
        <w:r>
          <w:instrText xml:space="preserve"> PAGE   \* MERGEFORMAT </w:instrText>
        </w:r>
        <w:r>
          <w:fldChar w:fldCharType="separate"/>
        </w:r>
        <w:r w:rsidR="00B23E52">
          <w:rPr>
            <w:noProof/>
          </w:rPr>
          <w:t>6</w:t>
        </w:r>
        <w:r>
          <w:rPr>
            <w:noProof/>
          </w:rPr>
          <w:fldChar w:fldCharType="end"/>
        </w:r>
      </w:p>
    </w:sdtContent>
  </w:sdt>
  <w:p w14:paraId="6A59B9C5" w14:textId="3BD89B7E" w:rsidR="008E5773" w:rsidRDefault="008E5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44A"/>
    <w:multiLevelType w:val="multilevel"/>
    <w:tmpl w:val="F1A635AA"/>
    <w:lvl w:ilvl="0">
      <w:start w:val="1"/>
      <w:numFmt w:val="decimal"/>
      <w:lvlText w:val="%1.0"/>
      <w:lvlJc w:val="left"/>
      <w:pPr>
        <w:tabs>
          <w:tab w:val="num" w:pos="1080"/>
        </w:tabs>
        <w:ind w:left="1080" w:hanging="720"/>
      </w:pPr>
      <w:rPr>
        <w:rFonts w:hint="default"/>
        <w:b/>
        <w:i w:val="0"/>
        <w:color w:val="auto"/>
        <w:sz w:val="22"/>
        <w:szCs w:val="22"/>
      </w:rPr>
    </w:lvl>
    <w:lvl w:ilvl="1">
      <w:start w:val="1"/>
      <w:numFmt w:val="decimal"/>
      <w:lvlText w:val="%1.%2"/>
      <w:lvlJc w:val="left"/>
      <w:pPr>
        <w:tabs>
          <w:tab w:val="num" w:pos="1800"/>
        </w:tabs>
        <w:ind w:left="1800" w:hanging="720"/>
      </w:pPr>
      <w:rPr>
        <w:rFonts w:hint="default"/>
        <w:b w:val="0"/>
        <w:i w:val="0"/>
        <w:color w:val="auto"/>
        <w:sz w:val="22"/>
        <w:szCs w:val="22"/>
      </w:rPr>
    </w:lvl>
    <w:lvl w:ilvl="2">
      <w:start w:val="1"/>
      <w:numFmt w:val="decimal"/>
      <w:lvlText w:val="%1.%2.%3"/>
      <w:lvlJc w:val="left"/>
      <w:pPr>
        <w:tabs>
          <w:tab w:val="num" w:pos="2880"/>
        </w:tabs>
        <w:ind w:left="2880" w:hanging="720"/>
      </w:pPr>
      <w:rPr>
        <w:rFonts w:hint="default"/>
        <w:b w:val="0"/>
        <w:i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 w15:restartNumberingAfterBreak="0">
    <w:nsid w:val="065F167D"/>
    <w:multiLevelType w:val="hybridMultilevel"/>
    <w:tmpl w:val="42566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2496B"/>
    <w:multiLevelType w:val="multilevel"/>
    <w:tmpl w:val="DC6EEEE0"/>
    <w:lvl w:ilvl="0">
      <w:start w:val="1"/>
      <w:numFmt w:val="decimal"/>
      <w:pStyle w:val="SOPHeading1"/>
      <w:lvlText w:val="%1.0"/>
      <w:lvlJc w:val="left"/>
      <w:pPr>
        <w:tabs>
          <w:tab w:val="num" w:pos="720"/>
        </w:tabs>
        <w:ind w:left="720" w:hanging="720"/>
      </w:pPr>
      <w:rPr>
        <w:rFonts w:cs="Times New Roman"/>
      </w:rPr>
    </w:lvl>
    <w:lvl w:ilvl="1">
      <w:start w:val="1"/>
      <w:numFmt w:val="decimal"/>
      <w:pStyle w:val="SOPHeading2"/>
      <w:lvlText w:val="%1.%2."/>
      <w:lvlJc w:val="left"/>
      <w:pPr>
        <w:tabs>
          <w:tab w:val="num" w:pos="1890"/>
        </w:tabs>
        <w:ind w:left="1890" w:hanging="720"/>
      </w:pPr>
      <w:rPr>
        <w:rFonts w:cs="Times New Roman"/>
        <w:b w:val="0"/>
        <w:bCs/>
        <w:i w:val="0"/>
        <w:color w:val="auto"/>
        <w:sz w:val="20"/>
        <w:szCs w:val="20"/>
      </w:rPr>
    </w:lvl>
    <w:lvl w:ilvl="2">
      <w:start w:val="1"/>
      <w:numFmt w:val="decimal"/>
      <w:pStyle w:val="SOPHeading3"/>
      <w:lvlText w:val="%1.%2.%3."/>
      <w:lvlJc w:val="left"/>
      <w:pPr>
        <w:tabs>
          <w:tab w:val="num" w:pos="2250"/>
        </w:tabs>
        <w:ind w:left="2250" w:hanging="720"/>
      </w:pPr>
      <w:rPr>
        <w:rFonts w:ascii="Arial Narrow" w:hAnsi="Arial Narrow" w:hint="default"/>
        <w:b w:val="0"/>
        <w:bCs w:val="0"/>
        <w:iCs w:val="0"/>
        <w:caps w:val="0"/>
        <w:dstrike w:val="0"/>
        <w:color w:val="auto"/>
        <w:spacing w:val="0"/>
        <w:w w:val="100"/>
        <w:kern w:val="0"/>
        <w:position w:val="0"/>
        <w:sz w:val="22"/>
        <w:szCs w:val="22"/>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OPHeading4"/>
      <w:lvlText w:val="%4."/>
      <w:lvlJc w:val="left"/>
      <w:pPr>
        <w:tabs>
          <w:tab w:val="num" w:pos="2880"/>
        </w:tabs>
        <w:ind w:left="2880" w:hanging="720"/>
      </w:pPr>
      <w:rPr>
        <w:rFonts w:cs="Times New Roman"/>
      </w:rPr>
    </w:lvl>
    <w:lvl w:ilvl="4">
      <w:start w:val="1"/>
      <w:numFmt w:val="decimal"/>
      <w:pStyle w:val="SOPHeading5"/>
      <w:lvlText w:val="%5."/>
      <w:lvlJc w:val="left"/>
      <w:pPr>
        <w:tabs>
          <w:tab w:val="num" w:pos="3600"/>
        </w:tabs>
        <w:ind w:left="3600" w:hanging="720"/>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2E49747F"/>
    <w:multiLevelType w:val="multilevel"/>
    <w:tmpl w:val="5B6C9DC0"/>
    <w:lvl w:ilvl="0">
      <w:start w:val="1"/>
      <w:numFmt w:val="decimal"/>
      <w:lvlText w:val="%1.0"/>
      <w:lvlJc w:val="left"/>
      <w:pPr>
        <w:tabs>
          <w:tab w:val="num" w:pos="720"/>
        </w:tabs>
        <w:ind w:left="720" w:hanging="720"/>
      </w:pPr>
      <w:rPr>
        <w:rFonts w:cs="Times New Roman"/>
      </w:rPr>
    </w:lvl>
    <w:lvl w:ilvl="1">
      <w:start w:val="1"/>
      <w:numFmt w:val="decimal"/>
      <w:lvlText w:val="%1.%2."/>
      <w:lvlJc w:val="left"/>
      <w:pPr>
        <w:tabs>
          <w:tab w:val="num" w:pos="1890"/>
        </w:tabs>
        <w:ind w:left="1890" w:hanging="720"/>
      </w:pPr>
      <w:rPr>
        <w:rFonts w:cs="Times New Roman"/>
        <w:b/>
        <w:bCs/>
      </w:rPr>
    </w:lvl>
    <w:lvl w:ilvl="2">
      <w:start w:val="1"/>
      <w:numFmt w:val="decimal"/>
      <w:lvlText w:val="%1.%2.%3."/>
      <w:lvlJc w:val="left"/>
      <w:pPr>
        <w:tabs>
          <w:tab w:val="num" w:pos="2250"/>
        </w:tabs>
        <w:ind w:left="2250" w:hanging="720"/>
      </w:pPr>
      <w:rPr>
        <w:rFonts w:cs="Times New Roman"/>
        <w:b w:val="0"/>
        <w:bCs w:val="0"/>
      </w:rPr>
    </w:lvl>
    <w:lvl w:ilvl="3">
      <w:start w:val="1"/>
      <w:numFmt w:val="bullet"/>
      <w:lvlText w:val=""/>
      <w:lvlJc w:val="left"/>
      <w:pPr>
        <w:tabs>
          <w:tab w:val="num" w:pos="2520"/>
        </w:tabs>
        <w:ind w:left="2520" w:hanging="360"/>
      </w:pPr>
      <w:rPr>
        <w:rFonts w:ascii="Symbol" w:hAnsi="Symbol" w:hint="default"/>
        <w:sz w:val="20"/>
      </w:rPr>
    </w:lvl>
    <w:lvl w:ilvl="4">
      <w:start w:val="1"/>
      <w:numFmt w:val="decimal"/>
      <w:lvlText w:val="%5."/>
      <w:lvlJc w:val="left"/>
      <w:pPr>
        <w:tabs>
          <w:tab w:val="num" w:pos="3600"/>
        </w:tabs>
        <w:ind w:left="3600" w:hanging="720"/>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2F7260A0"/>
    <w:multiLevelType w:val="multilevel"/>
    <w:tmpl w:val="357E6A02"/>
    <w:lvl w:ilvl="0">
      <w:start w:val="1"/>
      <w:numFmt w:val="decimal"/>
      <w:lvlText w:val="%1.0"/>
      <w:lvlJc w:val="left"/>
      <w:pPr>
        <w:tabs>
          <w:tab w:val="num" w:pos="1080"/>
        </w:tabs>
        <w:ind w:left="1080" w:hanging="720"/>
      </w:pPr>
      <w:rPr>
        <w:rFonts w:hint="default"/>
        <w:b/>
        <w:i w:val="0"/>
        <w:color w:val="auto"/>
        <w:sz w:val="22"/>
        <w:szCs w:val="22"/>
      </w:rPr>
    </w:lvl>
    <w:lvl w:ilvl="1">
      <w:start w:val="1"/>
      <w:numFmt w:val="decimal"/>
      <w:lvlText w:val="%1.%2"/>
      <w:lvlJc w:val="left"/>
      <w:pPr>
        <w:tabs>
          <w:tab w:val="num" w:pos="1800"/>
        </w:tabs>
        <w:ind w:left="1800" w:hanging="720"/>
      </w:pPr>
      <w:rPr>
        <w:rFonts w:hint="default"/>
        <w:b w:val="0"/>
        <w:i w:val="0"/>
        <w:color w:val="auto"/>
        <w:sz w:val="22"/>
        <w:szCs w:val="22"/>
      </w:rPr>
    </w:lvl>
    <w:lvl w:ilvl="2">
      <w:start w:val="1"/>
      <w:numFmt w:val="decimal"/>
      <w:lvlText w:val="%1.%2.%3"/>
      <w:lvlJc w:val="left"/>
      <w:pPr>
        <w:tabs>
          <w:tab w:val="num" w:pos="2880"/>
        </w:tabs>
        <w:ind w:left="2880" w:hanging="720"/>
      </w:pPr>
      <w:rPr>
        <w:rFonts w:hint="default"/>
        <w:b w:val="0"/>
        <w:i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343C1139"/>
    <w:multiLevelType w:val="multilevel"/>
    <w:tmpl w:val="E564C18E"/>
    <w:lvl w:ilvl="0">
      <w:start w:val="1"/>
      <w:numFmt w:val="decimal"/>
      <w:lvlText w:val="%1.0"/>
      <w:lvlJc w:val="left"/>
      <w:pPr>
        <w:tabs>
          <w:tab w:val="num" w:pos="1080"/>
        </w:tabs>
        <w:ind w:left="1080" w:hanging="720"/>
      </w:pPr>
      <w:rPr>
        <w:rFonts w:hint="default"/>
        <w:b/>
        <w:color w:val="auto"/>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2880"/>
        </w:tabs>
        <w:ind w:left="2880" w:hanging="720"/>
      </w:pPr>
      <w:rPr>
        <w:rFonts w:hint="default"/>
        <w:b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374173D2"/>
    <w:multiLevelType w:val="multilevel"/>
    <w:tmpl w:val="D59A37AE"/>
    <w:lvl w:ilvl="0">
      <w:start w:val="1"/>
      <w:numFmt w:val="decimal"/>
      <w:lvlText w:val="%1.0"/>
      <w:lvlJc w:val="left"/>
      <w:pPr>
        <w:tabs>
          <w:tab w:val="num" w:pos="1080"/>
        </w:tabs>
        <w:ind w:left="1080" w:hanging="720"/>
      </w:pPr>
      <w:rPr>
        <w:rFonts w:hint="default"/>
        <w:b/>
        <w:color w:val="auto"/>
      </w:rPr>
    </w:lvl>
    <w:lvl w:ilvl="1">
      <w:start w:val="1"/>
      <w:numFmt w:val="decimal"/>
      <w:lvlText w:val="%1.%2"/>
      <w:lvlJc w:val="left"/>
      <w:pPr>
        <w:tabs>
          <w:tab w:val="num" w:pos="1800"/>
        </w:tabs>
        <w:ind w:left="1800" w:hanging="720"/>
      </w:pPr>
      <w:rPr>
        <w:rFonts w:hint="default"/>
        <w:b w:val="0"/>
        <w:i w:val="0"/>
        <w:color w:val="auto"/>
        <w:sz w:val="22"/>
        <w:szCs w:val="22"/>
      </w:rPr>
    </w:lvl>
    <w:lvl w:ilvl="2">
      <w:start w:val="1"/>
      <w:numFmt w:val="decimal"/>
      <w:lvlText w:val="%1.%2.%3"/>
      <w:lvlJc w:val="left"/>
      <w:pPr>
        <w:tabs>
          <w:tab w:val="num" w:pos="2880"/>
        </w:tabs>
        <w:ind w:left="2880" w:hanging="720"/>
      </w:pPr>
      <w:rPr>
        <w:rFonts w:hint="default"/>
        <w:b w:val="0"/>
        <w:i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3ECA09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FC0371"/>
    <w:multiLevelType w:val="multilevel"/>
    <w:tmpl w:val="F1A635AA"/>
    <w:lvl w:ilvl="0">
      <w:start w:val="1"/>
      <w:numFmt w:val="decimal"/>
      <w:lvlText w:val="%1.0"/>
      <w:lvlJc w:val="left"/>
      <w:pPr>
        <w:tabs>
          <w:tab w:val="num" w:pos="1080"/>
        </w:tabs>
        <w:ind w:left="1080" w:hanging="720"/>
      </w:pPr>
      <w:rPr>
        <w:rFonts w:hint="default"/>
        <w:b/>
        <w:i w:val="0"/>
        <w:color w:val="auto"/>
        <w:sz w:val="22"/>
        <w:szCs w:val="22"/>
      </w:rPr>
    </w:lvl>
    <w:lvl w:ilvl="1">
      <w:start w:val="1"/>
      <w:numFmt w:val="decimal"/>
      <w:lvlText w:val="%1.%2"/>
      <w:lvlJc w:val="left"/>
      <w:pPr>
        <w:tabs>
          <w:tab w:val="num" w:pos="1800"/>
        </w:tabs>
        <w:ind w:left="1800" w:hanging="720"/>
      </w:pPr>
      <w:rPr>
        <w:rFonts w:hint="default"/>
        <w:b w:val="0"/>
        <w:i w:val="0"/>
        <w:color w:val="auto"/>
        <w:sz w:val="22"/>
        <w:szCs w:val="22"/>
      </w:rPr>
    </w:lvl>
    <w:lvl w:ilvl="2">
      <w:start w:val="1"/>
      <w:numFmt w:val="decimal"/>
      <w:lvlText w:val="%1.%2.%3"/>
      <w:lvlJc w:val="left"/>
      <w:pPr>
        <w:tabs>
          <w:tab w:val="num" w:pos="2880"/>
        </w:tabs>
        <w:ind w:left="2880" w:hanging="720"/>
      </w:pPr>
      <w:rPr>
        <w:rFonts w:hint="default"/>
        <w:b w:val="0"/>
        <w:i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9" w15:restartNumberingAfterBreak="0">
    <w:nsid w:val="44D90045"/>
    <w:multiLevelType w:val="multilevel"/>
    <w:tmpl w:val="A078A7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8FF1B9C"/>
    <w:multiLevelType w:val="multilevel"/>
    <w:tmpl w:val="E564C18E"/>
    <w:lvl w:ilvl="0">
      <w:start w:val="1"/>
      <w:numFmt w:val="decimal"/>
      <w:lvlText w:val="%1.0"/>
      <w:lvlJc w:val="left"/>
      <w:pPr>
        <w:tabs>
          <w:tab w:val="num" w:pos="1080"/>
        </w:tabs>
        <w:ind w:left="1080" w:hanging="720"/>
      </w:pPr>
      <w:rPr>
        <w:rFonts w:hint="default"/>
        <w:b/>
        <w:color w:val="auto"/>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2880"/>
        </w:tabs>
        <w:ind w:left="2880" w:hanging="720"/>
      </w:pPr>
      <w:rPr>
        <w:rFonts w:hint="default"/>
        <w:b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1" w15:restartNumberingAfterBreak="0">
    <w:nsid w:val="57DB2407"/>
    <w:multiLevelType w:val="hybridMultilevel"/>
    <w:tmpl w:val="AD9E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31A27"/>
    <w:multiLevelType w:val="multilevel"/>
    <w:tmpl w:val="9E34AED4"/>
    <w:lvl w:ilvl="0">
      <w:start w:val="1"/>
      <w:numFmt w:val="decimal"/>
      <w:pStyle w:val="Heading1"/>
      <w:lvlText w:val="%1.0"/>
      <w:lvlJc w:val="left"/>
      <w:pPr>
        <w:tabs>
          <w:tab w:val="num" w:pos="1080"/>
        </w:tabs>
        <w:ind w:left="1080" w:hanging="720"/>
      </w:pPr>
      <w:rPr>
        <w:rFonts w:hint="default"/>
        <w:b/>
        <w:i w:val="0"/>
        <w:color w:val="auto"/>
        <w:sz w:val="22"/>
        <w:szCs w:val="22"/>
      </w:rPr>
    </w:lvl>
    <w:lvl w:ilvl="1">
      <w:start w:val="1"/>
      <w:numFmt w:val="decimal"/>
      <w:lvlText w:val="%1.%2"/>
      <w:lvlJc w:val="left"/>
      <w:pPr>
        <w:tabs>
          <w:tab w:val="num" w:pos="1800"/>
        </w:tabs>
        <w:ind w:left="1800" w:hanging="720"/>
      </w:pPr>
      <w:rPr>
        <w:rFonts w:hint="default"/>
        <w:b w:val="0"/>
        <w:i w:val="0"/>
        <w:color w:val="auto"/>
        <w:sz w:val="22"/>
        <w:szCs w:val="22"/>
      </w:rPr>
    </w:lvl>
    <w:lvl w:ilvl="2">
      <w:start w:val="1"/>
      <w:numFmt w:val="decimal"/>
      <w:lvlText w:val="%1.%2.%3"/>
      <w:lvlJc w:val="left"/>
      <w:pPr>
        <w:tabs>
          <w:tab w:val="num" w:pos="2880"/>
        </w:tabs>
        <w:ind w:left="2880" w:hanging="720"/>
      </w:pPr>
      <w:rPr>
        <w:rFonts w:hint="default"/>
        <w:b w:val="0"/>
        <w:i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3" w15:restartNumberingAfterBreak="0">
    <w:nsid w:val="6A737E92"/>
    <w:multiLevelType w:val="hybridMultilevel"/>
    <w:tmpl w:val="E69458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574EF2"/>
    <w:multiLevelType w:val="multilevel"/>
    <w:tmpl w:val="E564C18E"/>
    <w:lvl w:ilvl="0">
      <w:start w:val="1"/>
      <w:numFmt w:val="decimal"/>
      <w:lvlText w:val="%1.0"/>
      <w:lvlJc w:val="left"/>
      <w:pPr>
        <w:tabs>
          <w:tab w:val="num" w:pos="1080"/>
        </w:tabs>
        <w:ind w:left="1080" w:hanging="720"/>
      </w:pPr>
      <w:rPr>
        <w:rFonts w:hint="default"/>
        <w:b/>
        <w:color w:val="auto"/>
      </w:rPr>
    </w:lvl>
    <w:lvl w:ilvl="1">
      <w:start w:val="1"/>
      <w:numFmt w:val="decimal"/>
      <w:pStyle w:val="Style4"/>
      <w:lvlText w:val="%1.%2"/>
      <w:lvlJc w:val="left"/>
      <w:pPr>
        <w:tabs>
          <w:tab w:val="num" w:pos="1800"/>
        </w:tabs>
        <w:ind w:left="1800" w:hanging="720"/>
      </w:pPr>
      <w:rPr>
        <w:rFonts w:hint="default"/>
        <w:b w:val="0"/>
      </w:rPr>
    </w:lvl>
    <w:lvl w:ilvl="2">
      <w:start w:val="1"/>
      <w:numFmt w:val="decimal"/>
      <w:pStyle w:val="Style3"/>
      <w:lvlText w:val="%1.%2.%3"/>
      <w:lvlJc w:val="left"/>
      <w:pPr>
        <w:tabs>
          <w:tab w:val="num" w:pos="2880"/>
        </w:tabs>
        <w:ind w:left="2880" w:hanging="720"/>
      </w:pPr>
      <w:rPr>
        <w:rFonts w:hint="default"/>
        <w:b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5" w15:restartNumberingAfterBreak="0">
    <w:nsid w:val="7AC2283B"/>
    <w:multiLevelType w:val="multilevel"/>
    <w:tmpl w:val="F1A635AA"/>
    <w:lvl w:ilvl="0">
      <w:start w:val="1"/>
      <w:numFmt w:val="decimal"/>
      <w:lvlText w:val="%1.0"/>
      <w:lvlJc w:val="left"/>
      <w:pPr>
        <w:tabs>
          <w:tab w:val="num" w:pos="1080"/>
        </w:tabs>
        <w:ind w:left="1080" w:hanging="720"/>
      </w:pPr>
      <w:rPr>
        <w:rFonts w:hint="default"/>
        <w:b/>
        <w:i w:val="0"/>
        <w:color w:val="auto"/>
        <w:sz w:val="22"/>
        <w:szCs w:val="22"/>
      </w:rPr>
    </w:lvl>
    <w:lvl w:ilvl="1">
      <w:start w:val="1"/>
      <w:numFmt w:val="decimal"/>
      <w:lvlText w:val="%1.%2"/>
      <w:lvlJc w:val="left"/>
      <w:pPr>
        <w:tabs>
          <w:tab w:val="num" w:pos="1800"/>
        </w:tabs>
        <w:ind w:left="1800" w:hanging="720"/>
      </w:pPr>
      <w:rPr>
        <w:rFonts w:hint="default"/>
        <w:b w:val="0"/>
        <w:i w:val="0"/>
        <w:color w:val="auto"/>
        <w:sz w:val="22"/>
        <w:szCs w:val="22"/>
      </w:rPr>
    </w:lvl>
    <w:lvl w:ilvl="2">
      <w:start w:val="1"/>
      <w:numFmt w:val="decimal"/>
      <w:lvlText w:val="%1.%2.%3"/>
      <w:lvlJc w:val="left"/>
      <w:pPr>
        <w:tabs>
          <w:tab w:val="num" w:pos="2880"/>
        </w:tabs>
        <w:ind w:left="2880" w:hanging="720"/>
      </w:pPr>
      <w:rPr>
        <w:rFonts w:hint="default"/>
        <w:b w:val="0"/>
        <w:i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6" w15:restartNumberingAfterBreak="0">
    <w:nsid w:val="7D284DF3"/>
    <w:multiLevelType w:val="multilevel"/>
    <w:tmpl w:val="E564C18E"/>
    <w:lvl w:ilvl="0">
      <w:start w:val="1"/>
      <w:numFmt w:val="decimal"/>
      <w:lvlText w:val="%1.0"/>
      <w:lvlJc w:val="left"/>
      <w:pPr>
        <w:tabs>
          <w:tab w:val="num" w:pos="1080"/>
        </w:tabs>
        <w:ind w:left="1080" w:hanging="720"/>
      </w:pPr>
      <w:rPr>
        <w:rFonts w:hint="default"/>
        <w:b/>
        <w:color w:val="auto"/>
      </w:rPr>
    </w:lvl>
    <w:lvl w:ilvl="1">
      <w:start w:val="1"/>
      <w:numFmt w:val="decimal"/>
      <w:lvlText w:val="%1.%2"/>
      <w:lvlJc w:val="left"/>
      <w:pPr>
        <w:tabs>
          <w:tab w:val="num" w:pos="1800"/>
        </w:tabs>
        <w:ind w:left="1800" w:hanging="720"/>
      </w:pPr>
      <w:rPr>
        <w:rFonts w:hint="default"/>
        <w:b w:val="0"/>
      </w:rPr>
    </w:lvl>
    <w:lvl w:ilvl="2">
      <w:start w:val="1"/>
      <w:numFmt w:val="decimal"/>
      <w:lvlText w:val="%1.%2.%3"/>
      <w:lvlJc w:val="left"/>
      <w:pPr>
        <w:tabs>
          <w:tab w:val="num" w:pos="2880"/>
        </w:tabs>
        <w:ind w:left="2880" w:hanging="720"/>
      </w:pPr>
      <w:rPr>
        <w:rFonts w:hint="default"/>
        <w:b w:val="0"/>
        <w:color w:val="auto"/>
      </w:rPr>
    </w:lvl>
    <w:lvl w:ilvl="3">
      <w:start w:val="1"/>
      <w:numFmt w:val="decimal"/>
      <w:lvlText w:val="%1.%2.%3.%4"/>
      <w:lvlJc w:val="left"/>
      <w:pPr>
        <w:tabs>
          <w:tab w:val="num" w:pos="3600"/>
        </w:tabs>
        <w:ind w:left="3600" w:hanging="720"/>
      </w:pPr>
      <w:rPr>
        <w:rFonts w:hint="default"/>
        <w:b w:val="0"/>
        <w:color w:val="auto"/>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num w:numId="1" w16cid:durableId="1682395671">
    <w:abstractNumId w:val="14"/>
  </w:num>
  <w:num w:numId="2" w16cid:durableId="1592005081">
    <w:abstractNumId w:val="9"/>
  </w:num>
  <w:num w:numId="3" w16cid:durableId="1488017199">
    <w:abstractNumId w:val="12"/>
  </w:num>
  <w:num w:numId="4" w16cid:durableId="344527159">
    <w:abstractNumId w:val="2"/>
  </w:num>
  <w:num w:numId="5" w16cid:durableId="1327005332">
    <w:abstractNumId w:val="16"/>
  </w:num>
  <w:num w:numId="6" w16cid:durableId="1099527522">
    <w:abstractNumId w:val="5"/>
  </w:num>
  <w:num w:numId="7" w16cid:durableId="936476338">
    <w:abstractNumId w:val="3"/>
  </w:num>
  <w:num w:numId="8" w16cid:durableId="1165318333">
    <w:abstractNumId w:val="10"/>
  </w:num>
  <w:num w:numId="9" w16cid:durableId="2133017852">
    <w:abstractNumId w:val="6"/>
  </w:num>
  <w:num w:numId="10" w16cid:durableId="1060832261">
    <w:abstractNumId w:val="4"/>
  </w:num>
  <w:num w:numId="11" w16cid:durableId="1399549935">
    <w:abstractNumId w:val="8"/>
  </w:num>
  <w:num w:numId="12" w16cid:durableId="882326176">
    <w:abstractNumId w:val="15"/>
  </w:num>
  <w:num w:numId="13" w16cid:durableId="1980763322">
    <w:abstractNumId w:val="0"/>
  </w:num>
  <w:num w:numId="14" w16cid:durableId="466315976">
    <w:abstractNumId w:val="7"/>
  </w:num>
  <w:num w:numId="15" w16cid:durableId="980496809">
    <w:abstractNumId w:val="1"/>
  </w:num>
  <w:num w:numId="16" w16cid:durableId="422645839">
    <w:abstractNumId w:val="12"/>
  </w:num>
  <w:num w:numId="17" w16cid:durableId="232663503">
    <w:abstractNumId w:val="12"/>
  </w:num>
  <w:num w:numId="18" w16cid:durableId="2125029222">
    <w:abstractNumId w:val="12"/>
  </w:num>
  <w:num w:numId="19" w16cid:durableId="499390597">
    <w:abstractNumId w:val="12"/>
  </w:num>
  <w:num w:numId="20" w16cid:durableId="943809256">
    <w:abstractNumId w:val="12"/>
  </w:num>
  <w:num w:numId="21" w16cid:durableId="1956673965">
    <w:abstractNumId w:val="12"/>
  </w:num>
  <w:num w:numId="22" w16cid:durableId="528758592">
    <w:abstractNumId w:val="12"/>
  </w:num>
  <w:num w:numId="23" w16cid:durableId="1451973997">
    <w:abstractNumId w:val="13"/>
  </w:num>
  <w:num w:numId="24" w16cid:durableId="79456700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axter, Claudia (NIH/NIAID) [E]">
    <w15:presenceInfo w15:providerId="AD" w15:userId="S-1-5-21-12604286-656692736-1848903544-192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422744"/>
    <w:rsid w:val="00001C49"/>
    <w:rsid w:val="00002621"/>
    <w:rsid w:val="00003C8E"/>
    <w:rsid w:val="000251D5"/>
    <w:rsid w:val="000316F5"/>
    <w:rsid w:val="00050DD1"/>
    <w:rsid w:val="00060432"/>
    <w:rsid w:val="00061E36"/>
    <w:rsid w:val="00070681"/>
    <w:rsid w:val="00097AE5"/>
    <w:rsid w:val="000A1CFD"/>
    <w:rsid w:val="000A4FF8"/>
    <w:rsid w:val="000B6806"/>
    <w:rsid w:val="000C57F8"/>
    <w:rsid w:val="000D0241"/>
    <w:rsid w:val="000F3F5F"/>
    <w:rsid w:val="00107ACE"/>
    <w:rsid w:val="00140490"/>
    <w:rsid w:val="001440DC"/>
    <w:rsid w:val="00155BBF"/>
    <w:rsid w:val="0017545F"/>
    <w:rsid w:val="00180A1C"/>
    <w:rsid w:val="001854F1"/>
    <w:rsid w:val="0019591D"/>
    <w:rsid w:val="001A75F9"/>
    <w:rsid w:val="001D67EA"/>
    <w:rsid w:val="001D6DF1"/>
    <w:rsid w:val="001E0322"/>
    <w:rsid w:val="002018F2"/>
    <w:rsid w:val="00230A02"/>
    <w:rsid w:val="00240A37"/>
    <w:rsid w:val="00247FC4"/>
    <w:rsid w:val="00293783"/>
    <w:rsid w:val="00294693"/>
    <w:rsid w:val="002D00E3"/>
    <w:rsid w:val="002D6C9D"/>
    <w:rsid w:val="002D7622"/>
    <w:rsid w:val="002E32E1"/>
    <w:rsid w:val="00320453"/>
    <w:rsid w:val="00335DF0"/>
    <w:rsid w:val="00341A9A"/>
    <w:rsid w:val="003477A5"/>
    <w:rsid w:val="003926A8"/>
    <w:rsid w:val="00392A00"/>
    <w:rsid w:val="003A7869"/>
    <w:rsid w:val="003F3487"/>
    <w:rsid w:val="004144E3"/>
    <w:rsid w:val="00422744"/>
    <w:rsid w:val="00436E45"/>
    <w:rsid w:val="004409A4"/>
    <w:rsid w:val="004422E9"/>
    <w:rsid w:val="00452BA0"/>
    <w:rsid w:val="004865E6"/>
    <w:rsid w:val="0049040E"/>
    <w:rsid w:val="0049559C"/>
    <w:rsid w:val="004D4A52"/>
    <w:rsid w:val="004E3A38"/>
    <w:rsid w:val="00505B6F"/>
    <w:rsid w:val="00520E36"/>
    <w:rsid w:val="00522C19"/>
    <w:rsid w:val="0053119A"/>
    <w:rsid w:val="00533038"/>
    <w:rsid w:val="00583AAD"/>
    <w:rsid w:val="005965D9"/>
    <w:rsid w:val="005A459A"/>
    <w:rsid w:val="005B1740"/>
    <w:rsid w:val="005B3938"/>
    <w:rsid w:val="005B6936"/>
    <w:rsid w:val="005E7935"/>
    <w:rsid w:val="00615FC3"/>
    <w:rsid w:val="0062025E"/>
    <w:rsid w:val="00634CD4"/>
    <w:rsid w:val="00650ED9"/>
    <w:rsid w:val="00672D19"/>
    <w:rsid w:val="00674824"/>
    <w:rsid w:val="00683E7B"/>
    <w:rsid w:val="00693AB1"/>
    <w:rsid w:val="006B7F18"/>
    <w:rsid w:val="00717CFA"/>
    <w:rsid w:val="00720C24"/>
    <w:rsid w:val="00736D69"/>
    <w:rsid w:val="00741600"/>
    <w:rsid w:val="00741D51"/>
    <w:rsid w:val="00752AA7"/>
    <w:rsid w:val="00754891"/>
    <w:rsid w:val="00756D97"/>
    <w:rsid w:val="007C4A8E"/>
    <w:rsid w:val="007D0E73"/>
    <w:rsid w:val="007E2462"/>
    <w:rsid w:val="007F5801"/>
    <w:rsid w:val="00816ED6"/>
    <w:rsid w:val="00824A6E"/>
    <w:rsid w:val="008535D2"/>
    <w:rsid w:val="008577A8"/>
    <w:rsid w:val="00867854"/>
    <w:rsid w:val="008728FC"/>
    <w:rsid w:val="00875760"/>
    <w:rsid w:val="0088506E"/>
    <w:rsid w:val="008B2990"/>
    <w:rsid w:val="008B6274"/>
    <w:rsid w:val="008C1ADF"/>
    <w:rsid w:val="008D68A0"/>
    <w:rsid w:val="008E55CE"/>
    <w:rsid w:val="008E5773"/>
    <w:rsid w:val="008F2577"/>
    <w:rsid w:val="008F7646"/>
    <w:rsid w:val="00901A9B"/>
    <w:rsid w:val="0090349E"/>
    <w:rsid w:val="00922C81"/>
    <w:rsid w:val="00940A5C"/>
    <w:rsid w:val="009410BF"/>
    <w:rsid w:val="00942068"/>
    <w:rsid w:val="0095117A"/>
    <w:rsid w:val="00957B8E"/>
    <w:rsid w:val="00980C25"/>
    <w:rsid w:val="009B7254"/>
    <w:rsid w:val="009D44CA"/>
    <w:rsid w:val="00A06C9D"/>
    <w:rsid w:val="00A202E3"/>
    <w:rsid w:val="00A22984"/>
    <w:rsid w:val="00A44798"/>
    <w:rsid w:val="00A4599D"/>
    <w:rsid w:val="00A568B2"/>
    <w:rsid w:val="00A63CB8"/>
    <w:rsid w:val="00A64B96"/>
    <w:rsid w:val="00A708EB"/>
    <w:rsid w:val="00A77C06"/>
    <w:rsid w:val="00A84DB0"/>
    <w:rsid w:val="00A90E83"/>
    <w:rsid w:val="00AA0978"/>
    <w:rsid w:val="00AA4C99"/>
    <w:rsid w:val="00AB1387"/>
    <w:rsid w:val="00AE50DA"/>
    <w:rsid w:val="00AF78F0"/>
    <w:rsid w:val="00B05F6D"/>
    <w:rsid w:val="00B170C4"/>
    <w:rsid w:val="00B17E49"/>
    <w:rsid w:val="00B23E52"/>
    <w:rsid w:val="00B253EA"/>
    <w:rsid w:val="00B71596"/>
    <w:rsid w:val="00BA4ED6"/>
    <w:rsid w:val="00BA63F6"/>
    <w:rsid w:val="00BF4F68"/>
    <w:rsid w:val="00C013CE"/>
    <w:rsid w:val="00C178AB"/>
    <w:rsid w:val="00C243EB"/>
    <w:rsid w:val="00C33CAC"/>
    <w:rsid w:val="00C410D6"/>
    <w:rsid w:val="00C603F8"/>
    <w:rsid w:val="00C937B9"/>
    <w:rsid w:val="00C954EB"/>
    <w:rsid w:val="00CB3A9C"/>
    <w:rsid w:val="00CE0A13"/>
    <w:rsid w:val="00D05B9F"/>
    <w:rsid w:val="00D173C8"/>
    <w:rsid w:val="00D24ADB"/>
    <w:rsid w:val="00D43C05"/>
    <w:rsid w:val="00D75134"/>
    <w:rsid w:val="00D844A7"/>
    <w:rsid w:val="00D858BD"/>
    <w:rsid w:val="00D87816"/>
    <w:rsid w:val="00D91D79"/>
    <w:rsid w:val="00DD3804"/>
    <w:rsid w:val="00DE0B84"/>
    <w:rsid w:val="00DE3AF8"/>
    <w:rsid w:val="00E30FF5"/>
    <w:rsid w:val="00E424FE"/>
    <w:rsid w:val="00E7248A"/>
    <w:rsid w:val="00E72700"/>
    <w:rsid w:val="00E7352D"/>
    <w:rsid w:val="00E7796E"/>
    <w:rsid w:val="00EA3604"/>
    <w:rsid w:val="00EB0778"/>
    <w:rsid w:val="00EC0AD1"/>
    <w:rsid w:val="00ED1FEB"/>
    <w:rsid w:val="00ED769E"/>
    <w:rsid w:val="00EE3F8C"/>
    <w:rsid w:val="00EF37B2"/>
    <w:rsid w:val="00F1157A"/>
    <w:rsid w:val="00F12C0A"/>
    <w:rsid w:val="00F21951"/>
    <w:rsid w:val="00F506D4"/>
    <w:rsid w:val="00F53E99"/>
    <w:rsid w:val="00F626FD"/>
    <w:rsid w:val="00F646F9"/>
    <w:rsid w:val="00F70500"/>
    <w:rsid w:val="00F72093"/>
    <w:rsid w:val="00F84EC9"/>
    <w:rsid w:val="00F90D11"/>
    <w:rsid w:val="00FB1A05"/>
    <w:rsid w:val="00FD236E"/>
    <w:rsid w:val="00FD7003"/>
    <w:rsid w:val="00FF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57256EEC"/>
  <w15:docId w15:val="{074011A2-010F-4588-A35D-2DA9FF94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44"/>
  </w:style>
  <w:style w:type="paragraph" w:styleId="Heading1">
    <w:name w:val="heading 1"/>
    <w:basedOn w:val="Header"/>
    <w:next w:val="Normal"/>
    <w:link w:val="Heading1Char"/>
    <w:uiPriority w:val="9"/>
    <w:qFormat/>
    <w:rsid w:val="001A75F9"/>
    <w:pPr>
      <w:numPr>
        <w:numId w:val="3"/>
      </w:numPr>
      <w:spacing w:after="120"/>
      <w:outlineLvl w:val="0"/>
    </w:pPr>
    <w:rPr>
      <w:rFonts w:ascii="Arial Narrow" w:hAnsi="Arial Narrow"/>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2744"/>
    <w:pPr>
      <w:tabs>
        <w:tab w:val="center" w:pos="4320"/>
        <w:tab w:val="right" w:pos="8640"/>
      </w:tabs>
    </w:pPr>
  </w:style>
  <w:style w:type="paragraph" w:customStyle="1" w:styleId="SOPHeading1">
    <w:name w:val="SOP Heading 1"/>
    <w:basedOn w:val="Normal"/>
    <w:next w:val="Normal"/>
    <w:rsid w:val="00422744"/>
    <w:pPr>
      <w:numPr>
        <w:numId w:val="4"/>
      </w:numPr>
      <w:spacing w:after="240"/>
    </w:pPr>
    <w:rPr>
      <w:b/>
      <w:bCs/>
      <w:caps/>
      <w:sz w:val="24"/>
      <w:szCs w:val="24"/>
    </w:rPr>
  </w:style>
  <w:style w:type="paragraph" w:customStyle="1" w:styleId="SOPHeading2">
    <w:name w:val="SOP Heading 2"/>
    <w:basedOn w:val="Normal"/>
    <w:next w:val="Normal"/>
    <w:rsid w:val="00422744"/>
    <w:pPr>
      <w:numPr>
        <w:ilvl w:val="1"/>
        <w:numId w:val="4"/>
      </w:numPr>
      <w:spacing w:after="240"/>
    </w:pPr>
    <w:rPr>
      <w:sz w:val="24"/>
      <w:szCs w:val="24"/>
    </w:rPr>
  </w:style>
  <w:style w:type="paragraph" w:customStyle="1" w:styleId="SOPHeading3">
    <w:name w:val="SOP Heading 3"/>
    <w:basedOn w:val="SOPHeading1"/>
    <w:next w:val="Normal"/>
    <w:link w:val="SOPHeading3Char"/>
    <w:rsid w:val="00422744"/>
    <w:pPr>
      <w:numPr>
        <w:ilvl w:val="2"/>
      </w:numPr>
    </w:pPr>
    <w:rPr>
      <w:b w:val="0"/>
      <w:bCs w:val="0"/>
      <w:caps w:val="0"/>
    </w:rPr>
  </w:style>
  <w:style w:type="paragraph" w:customStyle="1" w:styleId="SOPHeading4">
    <w:name w:val="SOP Heading 4"/>
    <w:basedOn w:val="SOPHeading1"/>
    <w:rsid w:val="00422744"/>
    <w:pPr>
      <w:numPr>
        <w:ilvl w:val="3"/>
      </w:numPr>
    </w:pPr>
    <w:rPr>
      <w:b w:val="0"/>
      <w:bCs w:val="0"/>
      <w:caps w:val="0"/>
    </w:rPr>
  </w:style>
  <w:style w:type="paragraph" w:customStyle="1" w:styleId="SOPHeading5">
    <w:name w:val="SOP Heading 5"/>
    <w:basedOn w:val="SOPHeading1"/>
    <w:rsid w:val="00422744"/>
    <w:pPr>
      <w:numPr>
        <w:ilvl w:val="4"/>
      </w:numPr>
    </w:pPr>
    <w:rPr>
      <w:b w:val="0"/>
      <w:bCs w:val="0"/>
      <w:caps w:val="0"/>
    </w:rPr>
  </w:style>
  <w:style w:type="paragraph" w:customStyle="1" w:styleId="Style1">
    <w:name w:val="Style 1"/>
    <w:basedOn w:val="SOPHeading3"/>
    <w:link w:val="Style1Char"/>
    <w:rsid w:val="00422744"/>
    <w:rPr>
      <w:b/>
      <w:bCs/>
      <w:caps/>
    </w:rPr>
  </w:style>
  <w:style w:type="character" w:customStyle="1" w:styleId="Style1Char">
    <w:name w:val="Style 1 Char"/>
    <w:link w:val="Style1"/>
    <w:rsid w:val="00422744"/>
    <w:rPr>
      <w:b/>
      <w:bCs/>
      <w:caps/>
      <w:sz w:val="24"/>
      <w:szCs w:val="24"/>
      <w:lang w:val="en-US" w:eastAsia="en-US" w:bidi="ar-SA"/>
    </w:rPr>
  </w:style>
  <w:style w:type="character" w:customStyle="1" w:styleId="SOPHeading3Char">
    <w:name w:val="SOP Heading 3 Char"/>
    <w:link w:val="SOPHeading3"/>
    <w:rsid w:val="00422744"/>
    <w:rPr>
      <w:sz w:val="24"/>
      <w:szCs w:val="24"/>
      <w:lang w:val="en-US" w:eastAsia="en-US" w:bidi="ar-SA"/>
    </w:rPr>
  </w:style>
  <w:style w:type="paragraph" w:customStyle="1" w:styleId="Style4">
    <w:name w:val="Style 4"/>
    <w:basedOn w:val="SOPHeading2"/>
    <w:link w:val="Style4Char"/>
    <w:rsid w:val="00FF55E3"/>
    <w:pPr>
      <w:numPr>
        <w:numId w:val="1"/>
      </w:numPr>
    </w:pPr>
    <w:rPr>
      <w:i/>
      <w:iCs/>
    </w:rPr>
  </w:style>
  <w:style w:type="character" w:customStyle="1" w:styleId="Style4Char">
    <w:name w:val="Style 4 Char"/>
    <w:link w:val="Style4"/>
    <w:rsid w:val="00FF55E3"/>
    <w:rPr>
      <w:i/>
      <w:iCs/>
      <w:sz w:val="24"/>
      <w:szCs w:val="24"/>
      <w:lang w:val="en-US" w:eastAsia="en-US" w:bidi="ar-SA"/>
    </w:rPr>
  </w:style>
  <w:style w:type="paragraph" w:customStyle="1" w:styleId="Style3">
    <w:name w:val="Style 3"/>
    <w:basedOn w:val="SOPHeading3"/>
    <w:rsid w:val="005A459A"/>
    <w:pPr>
      <w:numPr>
        <w:numId w:val="1"/>
      </w:numPr>
      <w:spacing w:before="48" w:after="20"/>
    </w:pPr>
    <w:rPr>
      <w:sz w:val="20"/>
      <w:szCs w:val="20"/>
    </w:rPr>
  </w:style>
  <w:style w:type="paragraph" w:styleId="Footer">
    <w:name w:val="footer"/>
    <w:basedOn w:val="Normal"/>
    <w:link w:val="FooterChar"/>
    <w:uiPriority w:val="99"/>
    <w:rsid w:val="00B17E49"/>
    <w:pPr>
      <w:tabs>
        <w:tab w:val="center" w:pos="4320"/>
        <w:tab w:val="right" w:pos="8640"/>
      </w:tabs>
    </w:pPr>
  </w:style>
  <w:style w:type="character" w:styleId="PageNumber">
    <w:name w:val="page number"/>
    <w:basedOn w:val="DefaultParagraphFont"/>
    <w:rsid w:val="00B17E49"/>
  </w:style>
  <w:style w:type="character" w:styleId="Hyperlink">
    <w:name w:val="Hyperlink"/>
    <w:rsid w:val="00155BBF"/>
    <w:rPr>
      <w:color w:val="0000FF"/>
      <w:u w:val="single"/>
    </w:rPr>
  </w:style>
  <w:style w:type="character" w:styleId="CommentReference">
    <w:name w:val="annotation reference"/>
    <w:semiHidden/>
    <w:rsid w:val="002E32E1"/>
    <w:rPr>
      <w:sz w:val="16"/>
      <w:szCs w:val="16"/>
    </w:rPr>
  </w:style>
  <w:style w:type="paragraph" w:styleId="CommentText">
    <w:name w:val="annotation text"/>
    <w:basedOn w:val="Normal"/>
    <w:semiHidden/>
    <w:rsid w:val="002E32E1"/>
  </w:style>
  <w:style w:type="paragraph" w:styleId="CommentSubject">
    <w:name w:val="annotation subject"/>
    <w:basedOn w:val="CommentText"/>
    <w:next w:val="CommentText"/>
    <w:semiHidden/>
    <w:rsid w:val="002E32E1"/>
    <w:rPr>
      <w:b/>
      <w:bCs/>
    </w:rPr>
  </w:style>
  <w:style w:type="paragraph" w:styleId="BalloonText">
    <w:name w:val="Balloon Text"/>
    <w:basedOn w:val="Normal"/>
    <w:semiHidden/>
    <w:rsid w:val="002E32E1"/>
    <w:rPr>
      <w:rFonts w:ascii="Tahoma" w:hAnsi="Tahoma" w:cs="Tahoma"/>
      <w:sz w:val="16"/>
      <w:szCs w:val="16"/>
    </w:rPr>
  </w:style>
  <w:style w:type="character" w:styleId="FollowedHyperlink">
    <w:name w:val="FollowedHyperlink"/>
    <w:uiPriority w:val="99"/>
    <w:semiHidden/>
    <w:unhideWhenUsed/>
    <w:rsid w:val="00ED769E"/>
    <w:rPr>
      <w:color w:val="800080"/>
      <w:u w:val="single"/>
    </w:rPr>
  </w:style>
  <w:style w:type="table" w:styleId="TableGrid">
    <w:name w:val="Table Grid"/>
    <w:basedOn w:val="TableNormal"/>
    <w:uiPriority w:val="59"/>
    <w:rsid w:val="000B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2A00"/>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AF78F0"/>
    <w:pPr>
      <w:ind w:left="720"/>
      <w:contextualSpacing/>
    </w:pPr>
  </w:style>
  <w:style w:type="character" w:customStyle="1" w:styleId="FooterChar">
    <w:name w:val="Footer Char"/>
    <w:basedOn w:val="DefaultParagraphFont"/>
    <w:link w:val="Footer"/>
    <w:uiPriority w:val="99"/>
    <w:rsid w:val="00F72093"/>
  </w:style>
  <w:style w:type="character" w:customStyle="1" w:styleId="HeaderChar">
    <w:name w:val="Header Char"/>
    <w:basedOn w:val="DefaultParagraphFont"/>
    <w:link w:val="Header"/>
    <w:uiPriority w:val="99"/>
    <w:rsid w:val="00F72093"/>
  </w:style>
  <w:style w:type="character" w:customStyle="1" w:styleId="Mention1">
    <w:name w:val="Mention1"/>
    <w:basedOn w:val="DefaultParagraphFont"/>
    <w:uiPriority w:val="99"/>
    <w:semiHidden/>
    <w:unhideWhenUsed/>
    <w:rsid w:val="00C603F8"/>
    <w:rPr>
      <w:color w:val="2B579A"/>
      <w:shd w:val="clear" w:color="auto" w:fill="E6E6E6"/>
    </w:rPr>
  </w:style>
  <w:style w:type="paragraph" w:styleId="Revision">
    <w:name w:val="Revision"/>
    <w:hidden/>
    <w:uiPriority w:val="99"/>
    <w:semiHidden/>
    <w:rsid w:val="00980C25"/>
  </w:style>
  <w:style w:type="character" w:styleId="UnresolvedMention">
    <w:name w:val="Unresolved Mention"/>
    <w:basedOn w:val="DefaultParagraphFont"/>
    <w:uiPriority w:val="99"/>
    <w:semiHidden/>
    <w:unhideWhenUsed/>
    <w:rsid w:val="008D68A0"/>
    <w:rPr>
      <w:color w:val="808080"/>
      <w:shd w:val="clear" w:color="auto" w:fill="E6E6E6"/>
    </w:rPr>
  </w:style>
  <w:style w:type="character" w:customStyle="1" w:styleId="Heading1Char">
    <w:name w:val="Heading 1 Char"/>
    <w:basedOn w:val="DefaultParagraphFont"/>
    <w:link w:val="Heading1"/>
    <w:uiPriority w:val="9"/>
    <w:rsid w:val="001A75F9"/>
    <w:rPr>
      <w:rFonts w:ascii="Arial Narrow" w:hAnsi="Arial Narro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niaid.nih.gov/sites/default/files/qualitymgmtplan.pdf" TargetMode="External"/><Relationship Id="rId18" Type="http://schemas.openxmlformats.org/officeDocument/2006/relationships/hyperlink" Target="https://www.fda.gov/downloads/Drugs/Guidances/UCM464506.pdf"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fda.gov/downloads/Drugs/GuidanceComplianceRegulatoryInformation/Guidances/UCM501068.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midcroms.com/_layouts/15/DMID_CROMS/DMIDHome.aspx"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dmidcroms.com/Shared%20Documents/Document%20Version%20Control%20Guidelines%20Info%20Sheet.pdf" TargetMode="External"/><Relationship Id="rId20" Type="http://schemas.openxmlformats.org/officeDocument/2006/relationships/hyperlink" Target="http://www.fda.gov/downloads/drugs/guidancecomplianceregulatoryinformation/guidances/ucm32869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mments" Target="comments.xml"/><Relationship Id="rId5" Type="http://schemas.openxmlformats.org/officeDocument/2006/relationships/customXml" Target="../customXml/item5.xml"/><Relationship Id="rId15" Type="http://schemas.openxmlformats.org/officeDocument/2006/relationships/hyperlink" Target="https://www.dmidcroms.com/Shared%20Documents/Document%20Version%20Control%20Guidelines%20Info%20Sheet.pdf" TargetMode="External"/><Relationship Id="rId23" Type="http://schemas.openxmlformats.org/officeDocument/2006/relationships/hyperlink" Target="https://ncrms.niaid.nih.gov/"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fda.gov/inspections-compliance-enforcement-and-criminal-investigations/fda-bioresearch-monitoring-information/bioresearch-monitoring-program-inform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midcroms.com/Shared%20Documents/Clinical%20Quality%20Management%20Plan%20Info%20Sheet.pdf" TargetMode="External"/><Relationship Id="rId22" Type="http://schemas.openxmlformats.org/officeDocument/2006/relationships/hyperlink" Target="https://database.ich.org/sites/default/files/E6_R2_Addendum.pdf"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1</Order0>
    <DocumentTitle xmlns="4b042150-3872-4fa9-b4a0-af24ab4b02e1">&lt;div class="ExternalClass16583B473E804AA5842E98A0DDFA3FA7"&gt;
   &lt;a href="/CRS/QM/QM/DMID%20Site%20Clinical%20Quality%20Management%20Plan%20(Instructional%20Template).docx" target="_blank"&gt;DMID Site Clinical Quality Management Plan(Instructional Template)_29January2020​&lt;/a&gt;&lt;br&gt;&lt;/div&gt;</DocumentTitle>
    <_dlc_DocId xmlns="4b042150-3872-4fa9-b4a0-af24ab4b02e1">ZWCFMH5C5SA3-724714045-29</_dlc_DocId>
    <_dlc_DocIdUrl xmlns="4b042150-3872-4fa9-b4a0-af24ab4b02e1">
      <Url>https://testext.dmidcroms.com/CRS/QM/_layouts/15/DocIdRedir.aspx?ID=ZWCFMH5C5SA3-724714045-29</Url>
      <Description>ZWCFMH5C5SA3-724714045-29</Description>
    </_dlc_DocIdUrl>
    <DocumentCategory xmlns="5d20fd26-c063-4bf7-8b08-e78a7b8acc25">Templates</DocumentCategory>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87732C8-6C2D-42FF-A541-E4A65DDCC215}">
  <ds:schemaRefs>
    <ds:schemaRef ds:uri="http://schemas.microsoft.com/sharepoint/v3/contenttype/forms"/>
  </ds:schemaRefs>
</ds:datastoreItem>
</file>

<file path=customXml/itemProps2.xml><?xml version="1.0" encoding="utf-8"?>
<ds:datastoreItem xmlns:ds="http://schemas.openxmlformats.org/officeDocument/2006/customXml" ds:itemID="{6D15B574-79D7-48AD-A08D-B7E9E1CFC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0fd26-c063-4bf7-8b08-e78a7b8acc25"/>
    <ds:schemaRef ds:uri="4b042150-3872-4fa9-b4a0-af24ab4b0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3487C-542C-4E75-B98B-72C1E03E5A27}">
  <ds:schemaRefs>
    <ds:schemaRef ds:uri="http://schemas.microsoft.com/sharepoint/events"/>
  </ds:schemaRefs>
</ds:datastoreItem>
</file>

<file path=customXml/itemProps4.xml><?xml version="1.0" encoding="utf-8"?>
<ds:datastoreItem xmlns:ds="http://schemas.openxmlformats.org/officeDocument/2006/customXml" ds:itemID="{B3A383AB-7843-4E55-9D8A-9B48E7891D30}">
  <ds:schemaRefs>
    <ds:schemaRef ds:uri="http://schemas.openxmlformats.org/officeDocument/2006/bibliography"/>
  </ds:schemaRefs>
</ds:datastoreItem>
</file>

<file path=customXml/itemProps5.xml><?xml version="1.0" encoding="utf-8"?>
<ds:datastoreItem xmlns:ds="http://schemas.openxmlformats.org/officeDocument/2006/customXml" ds:itemID="{DF8A594E-46FE-48C3-9D4B-E727772DD01B}">
  <ds:schemaRefs>
    <ds:schemaRef ds:uri="http://schemas.microsoft.com/office/2006/metadata/properties"/>
    <ds:schemaRef ds:uri="http://schemas.microsoft.com/office/infopath/2007/PartnerControls"/>
    <ds:schemaRef ds:uri="5d20fd26-c063-4bf7-8b08-e78a7b8acc25"/>
    <ds:schemaRef ds:uri="4b042150-3872-4fa9-b4a0-af24ab4b02e1"/>
  </ds:schemaRefs>
</ds:datastoreItem>
</file>

<file path=customXml/itemProps6.xml><?xml version="1.0" encoding="utf-8"?>
<ds:datastoreItem xmlns:ds="http://schemas.openxmlformats.org/officeDocument/2006/customXml" ds:itemID="{9D7800CA-CEE6-493B-8EC0-2E6E506724D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1751</Words>
  <Characters>12786</Characters>
  <Application>Microsoft Office Word</Application>
  <DocSecurity>4</DocSecurity>
  <Lines>355</Lines>
  <Paragraphs>169</Paragraphs>
  <ScaleCrop>false</ScaleCrop>
  <HeadingPairs>
    <vt:vector size="2" baseType="variant">
      <vt:variant>
        <vt:lpstr>Title</vt:lpstr>
      </vt:variant>
      <vt:variant>
        <vt:i4>1</vt:i4>
      </vt:variant>
    </vt:vector>
  </HeadingPairs>
  <TitlesOfParts>
    <vt:vector size="1" baseType="lpstr">
      <vt:lpstr>DMID_Site_Clinical Quality Management Plan_(Instructional_Template)_19Mar2018</vt:lpstr>
    </vt:vector>
  </TitlesOfParts>
  <Company>DMID</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Site Clinical Quality Management Plan(Instructional Template)_29January2020</dc:title>
  <dc:subject>DMID Clinical Quality Management Plan (Instructional Template)</dc:subject>
  <dc:creator>DMID</dc:creator>
  <cp:keywords>CQMP Instructions, CQMP Template</cp:keywords>
  <cp:lastModifiedBy>Patel, Urjita</cp:lastModifiedBy>
  <cp:revision>2</cp:revision>
  <cp:lastPrinted>2018-03-01T22:41:00Z</cp:lastPrinted>
  <dcterms:created xsi:type="dcterms:W3CDTF">2024-12-31T15:08:00Z</dcterms:created>
  <dcterms:modified xsi:type="dcterms:W3CDTF">2024-12-31T15:08:00Z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System Account</vt:lpwstr>
  </property>
  <property fmtid="{D5CDD505-2E9C-101B-9397-08002B2CF9AE}" pid="4" name="xd_Signature">
    <vt:lpwstr/>
  </property>
  <property fmtid="{D5CDD505-2E9C-101B-9397-08002B2CF9AE}" pid="5" name="PublishingExpirationDate">
    <vt:lpwstr/>
  </property>
  <property fmtid="{D5CDD505-2E9C-101B-9397-08002B2CF9AE}" pid="6" name="TemplateUrl">
    <vt:lpwstr/>
  </property>
  <property fmtid="{D5CDD505-2E9C-101B-9397-08002B2CF9AE}" pid="7" name="xd_ProgID">
    <vt:lpwstr/>
  </property>
  <property fmtid="{D5CDD505-2E9C-101B-9397-08002B2CF9AE}" pid="8" name="PublishingStartDate">
    <vt:lpwstr/>
  </property>
  <property fmtid="{D5CDD505-2E9C-101B-9397-08002B2CF9AE}" pid="9" name="ContentTypeId">
    <vt:lpwstr>0x010100A699A08044D5944CB845503FFF35BE00</vt:lpwstr>
  </property>
  <property fmtid="{D5CDD505-2E9C-101B-9397-08002B2CF9AE}" pid="10" name="ContentType">
    <vt:lpwstr>Document</vt:lpwstr>
  </property>
  <property fmtid="{D5CDD505-2E9C-101B-9397-08002B2CF9AE}" pid="11" name="Language">
    <vt:lpwstr>English</vt:lpwstr>
  </property>
  <property fmtid="{D5CDD505-2E9C-101B-9397-08002B2CF9AE}" pid="12" name="_dlc_DocIdItemGuid">
    <vt:lpwstr>4678191f-fcfd-4b1e-ad57-b21486a18004</vt:lpwstr>
  </property>
</Properties>
</file>